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F7" w:rsidRPr="00F64D5D" w:rsidRDefault="00213DF8">
      <w:pPr>
        <w:rPr>
          <w:b/>
          <w:sz w:val="28"/>
          <w:szCs w:val="28"/>
        </w:rPr>
      </w:pPr>
      <w:r w:rsidRPr="00F64D5D">
        <w:rPr>
          <w:b/>
          <w:sz w:val="28"/>
          <w:szCs w:val="28"/>
        </w:rPr>
        <w:t>Hatch End</w:t>
      </w:r>
      <w:r w:rsidRPr="00F64D5D">
        <w:rPr>
          <w:b/>
          <w:sz w:val="28"/>
          <w:szCs w:val="28"/>
        </w:rPr>
        <w:tab/>
        <w:t>7 Weeks</w:t>
      </w:r>
      <w:r w:rsidRPr="00F64D5D">
        <w:rPr>
          <w:b/>
          <w:sz w:val="28"/>
          <w:szCs w:val="28"/>
        </w:rPr>
        <w:tab/>
        <w:t>September – October 2014</w:t>
      </w:r>
    </w:p>
    <w:p w:rsidR="00213DF8" w:rsidRPr="00F64D5D" w:rsidRDefault="00213DF8">
      <w:pPr>
        <w:rPr>
          <w:sz w:val="24"/>
          <w:szCs w:val="24"/>
        </w:rPr>
      </w:pPr>
      <w:r w:rsidRPr="00F64D5D">
        <w:rPr>
          <w:sz w:val="24"/>
          <w:szCs w:val="24"/>
        </w:rPr>
        <w:t>English department</w:t>
      </w:r>
    </w:p>
    <w:p w:rsidR="00213DF8" w:rsidRPr="00F64D5D" w:rsidRDefault="00213DF8">
      <w:pPr>
        <w:rPr>
          <w:sz w:val="24"/>
          <w:szCs w:val="24"/>
        </w:rPr>
      </w:pPr>
      <w:r w:rsidRPr="00F64D5D">
        <w:rPr>
          <w:sz w:val="24"/>
          <w:szCs w:val="24"/>
        </w:rPr>
        <w:t>Manny Vazquez</w:t>
      </w:r>
    </w:p>
    <w:p w:rsidR="00213DF8" w:rsidRPr="00F64D5D" w:rsidRDefault="00213DF8">
      <w:pPr>
        <w:rPr>
          <w:sz w:val="24"/>
          <w:szCs w:val="24"/>
        </w:rPr>
      </w:pPr>
    </w:p>
    <w:p w:rsidR="00213DF8" w:rsidRPr="00F64D5D" w:rsidRDefault="00213DF8">
      <w:pPr>
        <w:rPr>
          <w:b/>
          <w:sz w:val="24"/>
          <w:szCs w:val="24"/>
        </w:rPr>
      </w:pPr>
      <w:r w:rsidRPr="00F64D5D">
        <w:rPr>
          <w:b/>
          <w:sz w:val="24"/>
          <w:szCs w:val="24"/>
        </w:rPr>
        <w:t>Focus</w:t>
      </w:r>
    </w:p>
    <w:p w:rsidR="00213DF8" w:rsidRPr="00F64D5D" w:rsidRDefault="00213DF8">
      <w:pPr>
        <w:rPr>
          <w:sz w:val="24"/>
          <w:szCs w:val="24"/>
        </w:rPr>
      </w:pPr>
      <w:r w:rsidRPr="00F64D5D">
        <w:rPr>
          <w:sz w:val="24"/>
          <w:szCs w:val="24"/>
        </w:rPr>
        <w:t xml:space="preserve">Planning time was spent with three teachers, with co-teaching taking place with two </w:t>
      </w:r>
      <w:r w:rsidR="00FE4999">
        <w:rPr>
          <w:sz w:val="24"/>
          <w:szCs w:val="24"/>
        </w:rPr>
        <w:t xml:space="preserve">of the </w:t>
      </w:r>
      <w:r w:rsidRPr="00F64D5D">
        <w:rPr>
          <w:sz w:val="24"/>
          <w:szCs w:val="24"/>
        </w:rPr>
        <w:t>teachers. The third teacher implemented strategies and reported back on their effectiveness on a weekly basis.</w:t>
      </w:r>
    </w:p>
    <w:p w:rsidR="00213DF8" w:rsidRPr="00F64D5D" w:rsidRDefault="00213DF8">
      <w:pPr>
        <w:rPr>
          <w:sz w:val="24"/>
          <w:szCs w:val="24"/>
        </w:rPr>
      </w:pPr>
      <w:r w:rsidRPr="00F64D5D">
        <w:rPr>
          <w:sz w:val="24"/>
          <w:szCs w:val="24"/>
        </w:rPr>
        <w:t xml:space="preserve">The teachers chose the schemes of </w:t>
      </w:r>
      <w:proofErr w:type="gramStart"/>
      <w:r w:rsidRPr="00F64D5D">
        <w:rPr>
          <w:sz w:val="24"/>
          <w:szCs w:val="24"/>
        </w:rPr>
        <w:t xml:space="preserve">work </w:t>
      </w:r>
      <w:r w:rsidR="00F64D5D" w:rsidRPr="00F64D5D">
        <w:rPr>
          <w:sz w:val="24"/>
          <w:szCs w:val="24"/>
        </w:rPr>
        <w:t xml:space="preserve"> (</w:t>
      </w:r>
      <w:proofErr w:type="gramEnd"/>
      <w:r w:rsidR="00F64D5D" w:rsidRPr="00F64D5D">
        <w:rPr>
          <w:sz w:val="24"/>
          <w:szCs w:val="24"/>
        </w:rPr>
        <w:t xml:space="preserve">SOWs) </w:t>
      </w:r>
      <w:r w:rsidRPr="00F64D5D">
        <w:rPr>
          <w:sz w:val="24"/>
          <w:szCs w:val="24"/>
        </w:rPr>
        <w:t xml:space="preserve">they wanted to develop with an emphasis on developing the language and literacy skills of the more advanced learners of </w:t>
      </w:r>
      <w:r w:rsidR="00F64D5D" w:rsidRPr="00F64D5D">
        <w:rPr>
          <w:sz w:val="24"/>
          <w:szCs w:val="24"/>
        </w:rPr>
        <w:t>English. The SOWs chosen were:</w:t>
      </w:r>
    </w:p>
    <w:p w:rsidR="00F64D5D" w:rsidRPr="00F64D5D" w:rsidRDefault="00EC2A44" w:rsidP="00F64D5D">
      <w:pPr>
        <w:pStyle w:val="ListParagraph"/>
        <w:numPr>
          <w:ilvl w:val="0"/>
          <w:numId w:val="1"/>
        </w:numPr>
        <w:rPr>
          <w:sz w:val="24"/>
          <w:szCs w:val="24"/>
        </w:rPr>
      </w:pPr>
      <w:r>
        <w:rPr>
          <w:sz w:val="24"/>
          <w:szCs w:val="24"/>
        </w:rPr>
        <w:t>(A)</w:t>
      </w:r>
      <w:r>
        <w:rPr>
          <w:sz w:val="24"/>
          <w:szCs w:val="24"/>
        </w:rPr>
        <w:tab/>
      </w:r>
      <w:r w:rsidR="000D5CE6">
        <w:rPr>
          <w:sz w:val="24"/>
          <w:szCs w:val="24"/>
        </w:rPr>
        <w:t>An Advertising / Media U</w:t>
      </w:r>
      <w:r w:rsidR="00F64D5D" w:rsidRPr="00F64D5D">
        <w:rPr>
          <w:sz w:val="24"/>
          <w:szCs w:val="24"/>
        </w:rPr>
        <w:t>nit</w:t>
      </w:r>
    </w:p>
    <w:p w:rsidR="00F64D5D" w:rsidRPr="00F64D5D" w:rsidRDefault="00EC2A44" w:rsidP="00F64D5D">
      <w:pPr>
        <w:pStyle w:val="ListParagraph"/>
        <w:numPr>
          <w:ilvl w:val="0"/>
          <w:numId w:val="1"/>
        </w:numPr>
        <w:rPr>
          <w:sz w:val="24"/>
          <w:szCs w:val="24"/>
        </w:rPr>
      </w:pPr>
      <w:r>
        <w:rPr>
          <w:sz w:val="24"/>
          <w:szCs w:val="24"/>
        </w:rPr>
        <w:t>(B)</w:t>
      </w:r>
      <w:r>
        <w:rPr>
          <w:sz w:val="24"/>
          <w:szCs w:val="24"/>
        </w:rPr>
        <w:tab/>
      </w:r>
      <w:r w:rsidR="000D5CE6">
        <w:rPr>
          <w:sz w:val="24"/>
          <w:szCs w:val="24"/>
        </w:rPr>
        <w:t>Frankenstein the play U</w:t>
      </w:r>
      <w:r w:rsidR="00F64D5D" w:rsidRPr="00F64D5D">
        <w:rPr>
          <w:sz w:val="24"/>
          <w:szCs w:val="24"/>
        </w:rPr>
        <w:t>nit</w:t>
      </w:r>
    </w:p>
    <w:p w:rsidR="00F64D5D" w:rsidRPr="00F64D5D" w:rsidRDefault="00EC2A44" w:rsidP="00F64D5D">
      <w:pPr>
        <w:pStyle w:val="ListParagraph"/>
        <w:numPr>
          <w:ilvl w:val="0"/>
          <w:numId w:val="1"/>
        </w:numPr>
        <w:rPr>
          <w:sz w:val="24"/>
          <w:szCs w:val="24"/>
        </w:rPr>
      </w:pPr>
      <w:r>
        <w:rPr>
          <w:sz w:val="24"/>
          <w:szCs w:val="24"/>
        </w:rPr>
        <w:t>(C)</w:t>
      </w:r>
      <w:r>
        <w:rPr>
          <w:sz w:val="24"/>
          <w:szCs w:val="24"/>
        </w:rPr>
        <w:tab/>
      </w:r>
      <w:r w:rsidR="000D5CE6">
        <w:rPr>
          <w:sz w:val="24"/>
          <w:szCs w:val="24"/>
        </w:rPr>
        <w:t>Persuasive writing U</w:t>
      </w:r>
      <w:r w:rsidR="00F64D5D" w:rsidRPr="00F64D5D">
        <w:rPr>
          <w:sz w:val="24"/>
          <w:szCs w:val="24"/>
        </w:rPr>
        <w:t xml:space="preserve">nit, based on Victorian London and Dickens </w:t>
      </w:r>
    </w:p>
    <w:p w:rsidR="00213DF8" w:rsidRPr="00EC2A44" w:rsidRDefault="00EC2A44">
      <w:pPr>
        <w:rPr>
          <w:b/>
          <w:color w:val="FF0000"/>
          <w:sz w:val="24"/>
          <w:szCs w:val="24"/>
        </w:rPr>
      </w:pPr>
      <w:r w:rsidRPr="00EC2A44">
        <w:rPr>
          <w:b/>
          <w:color w:val="FF0000"/>
          <w:sz w:val="24"/>
          <w:szCs w:val="24"/>
        </w:rPr>
        <w:t>Please note – all attachments start with the corresponding letter A, B or C for ease of reference</w:t>
      </w:r>
    </w:p>
    <w:p w:rsidR="00213DF8" w:rsidRPr="00EC2A44" w:rsidRDefault="00853D4A">
      <w:pPr>
        <w:rPr>
          <w:b/>
          <w:sz w:val="28"/>
          <w:szCs w:val="28"/>
        </w:rPr>
      </w:pPr>
      <w:r w:rsidRPr="00EC2A44">
        <w:rPr>
          <w:b/>
          <w:sz w:val="28"/>
          <w:szCs w:val="28"/>
        </w:rPr>
        <w:t xml:space="preserve">Themes </w:t>
      </w:r>
    </w:p>
    <w:p w:rsidR="00F64D5D" w:rsidRPr="00EC2A44" w:rsidRDefault="00F64D5D">
      <w:pPr>
        <w:rPr>
          <w:sz w:val="24"/>
          <w:szCs w:val="24"/>
        </w:rPr>
      </w:pPr>
      <w:r w:rsidRPr="00EC2A44">
        <w:rPr>
          <w:sz w:val="24"/>
          <w:szCs w:val="24"/>
        </w:rPr>
        <w:t>Teacher A</w:t>
      </w:r>
      <w:r w:rsidRPr="00EC2A44">
        <w:rPr>
          <w:sz w:val="24"/>
          <w:szCs w:val="24"/>
        </w:rPr>
        <w:tab/>
        <w:t>(Advertising / Media)</w:t>
      </w:r>
    </w:p>
    <w:p w:rsidR="00E864F0" w:rsidRPr="00F64D5D" w:rsidRDefault="00E864F0">
      <w:pPr>
        <w:rPr>
          <w:sz w:val="24"/>
          <w:szCs w:val="24"/>
        </w:rPr>
      </w:pPr>
      <w:r>
        <w:rPr>
          <w:sz w:val="24"/>
          <w:szCs w:val="24"/>
        </w:rPr>
        <w:t xml:space="preserve">Teacher A wanted to focus on strategies to consolidate pupil knowledge of key terms and to develop the ability of pupils to articulate and use these terms in both speech and writing. She also wanted strategies to help develop the ability of her students to use the language of analysis, in relation to analysing company slogans and their effectiveness in </w:t>
      </w:r>
      <w:r w:rsidR="008956F1">
        <w:rPr>
          <w:sz w:val="24"/>
          <w:szCs w:val="24"/>
        </w:rPr>
        <w:t>marketing goods.</w:t>
      </w:r>
    </w:p>
    <w:p w:rsidR="00F64D5D" w:rsidRPr="00F64D5D" w:rsidRDefault="00F64D5D">
      <w:pPr>
        <w:rPr>
          <w:sz w:val="24"/>
          <w:szCs w:val="24"/>
        </w:rPr>
      </w:pPr>
    </w:p>
    <w:p w:rsidR="00F64D5D" w:rsidRDefault="00F64D5D">
      <w:pPr>
        <w:rPr>
          <w:sz w:val="24"/>
          <w:szCs w:val="24"/>
        </w:rPr>
      </w:pPr>
      <w:r w:rsidRPr="00F64D5D">
        <w:rPr>
          <w:sz w:val="24"/>
          <w:szCs w:val="24"/>
        </w:rPr>
        <w:t>Teacher B</w:t>
      </w:r>
      <w:r w:rsidRPr="00F64D5D">
        <w:rPr>
          <w:sz w:val="24"/>
          <w:szCs w:val="24"/>
        </w:rPr>
        <w:tab/>
        <w:t>(Frankenstein the play)</w:t>
      </w:r>
    </w:p>
    <w:p w:rsidR="008956F1" w:rsidRPr="00F64D5D" w:rsidRDefault="008956F1">
      <w:pPr>
        <w:rPr>
          <w:sz w:val="24"/>
          <w:szCs w:val="24"/>
        </w:rPr>
      </w:pPr>
      <w:r>
        <w:rPr>
          <w:sz w:val="24"/>
          <w:szCs w:val="24"/>
        </w:rPr>
        <w:t>Teacher B’s focus was on helping her advanced learners use and explain quotations in their extended writing. She also wanted strategies to help students with the language of description also in extended writing.</w:t>
      </w:r>
    </w:p>
    <w:p w:rsidR="00F64D5D" w:rsidRPr="00F64D5D" w:rsidRDefault="00F64D5D">
      <w:pPr>
        <w:rPr>
          <w:sz w:val="24"/>
          <w:szCs w:val="24"/>
        </w:rPr>
      </w:pPr>
    </w:p>
    <w:p w:rsidR="00F64D5D" w:rsidRDefault="00F64D5D">
      <w:pPr>
        <w:rPr>
          <w:sz w:val="24"/>
          <w:szCs w:val="24"/>
        </w:rPr>
      </w:pPr>
      <w:r w:rsidRPr="00F64D5D">
        <w:rPr>
          <w:sz w:val="24"/>
          <w:szCs w:val="24"/>
        </w:rPr>
        <w:t>Teacher C</w:t>
      </w:r>
      <w:r w:rsidRPr="00F64D5D">
        <w:rPr>
          <w:sz w:val="24"/>
          <w:szCs w:val="24"/>
        </w:rPr>
        <w:tab/>
        <w:t>(Victorian London &amp; Dickens)</w:t>
      </w:r>
      <w:r w:rsidRPr="00F64D5D">
        <w:rPr>
          <w:sz w:val="24"/>
          <w:szCs w:val="24"/>
        </w:rPr>
        <w:tab/>
      </w:r>
    </w:p>
    <w:p w:rsidR="00213DF8" w:rsidRPr="00F64D5D" w:rsidRDefault="008956F1">
      <w:pPr>
        <w:rPr>
          <w:sz w:val="24"/>
          <w:szCs w:val="24"/>
        </w:rPr>
      </w:pPr>
      <w:r>
        <w:rPr>
          <w:sz w:val="24"/>
          <w:szCs w:val="24"/>
        </w:rPr>
        <w:lastRenderedPageBreak/>
        <w:t>Teacher C’s focus was on ways of introducing a topic where the cultural references may not be well known to EAL learners and how the teacher can build up the background knowledge needed by the students. The eventual written outcome was a persuasive piece of extended writing involving a letter to Scrooge arguing for the closure of Workhouses.</w:t>
      </w:r>
    </w:p>
    <w:p w:rsidR="00213DF8" w:rsidRPr="00853D4A" w:rsidRDefault="00213DF8">
      <w:pPr>
        <w:rPr>
          <w:sz w:val="24"/>
          <w:szCs w:val="24"/>
        </w:rPr>
      </w:pPr>
      <w:r w:rsidRPr="00853D4A">
        <w:rPr>
          <w:sz w:val="24"/>
          <w:szCs w:val="24"/>
        </w:rPr>
        <w:t>Impact</w:t>
      </w:r>
    </w:p>
    <w:p w:rsidR="00853D4A" w:rsidRPr="00853D4A" w:rsidRDefault="00F64D5D">
      <w:pPr>
        <w:rPr>
          <w:sz w:val="24"/>
          <w:szCs w:val="24"/>
        </w:rPr>
      </w:pPr>
      <w:r w:rsidRPr="00F64D5D">
        <w:rPr>
          <w:sz w:val="24"/>
          <w:szCs w:val="24"/>
        </w:rPr>
        <w:t>All three teachers tried out the strategies which were either directly modelled in a co-teaching situation or in the case of Teacher C, planned the week before.</w:t>
      </w:r>
      <w:r w:rsidR="00853D4A" w:rsidRPr="00853D4A">
        <w:rPr>
          <w:b/>
          <w:sz w:val="24"/>
          <w:szCs w:val="24"/>
        </w:rPr>
        <w:t xml:space="preserve"> </w:t>
      </w:r>
      <w:r w:rsidR="00853D4A">
        <w:rPr>
          <w:sz w:val="24"/>
          <w:szCs w:val="24"/>
        </w:rPr>
        <w:t>Teachers were then asked to try similar strategies in other lessons.</w:t>
      </w:r>
    </w:p>
    <w:p w:rsidR="00F64D5D" w:rsidRDefault="00853D4A">
      <w:pPr>
        <w:rPr>
          <w:sz w:val="24"/>
          <w:szCs w:val="24"/>
        </w:rPr>
      </w:pPr>
      <w:r w:rsidRPr="00F64D5D">
        <w:rPr>
          <w:b/>
          <w:sz w:val="24"/>
          <w:szCs w:val="24"/>
        </w:rPr>
        <w:t>Strategies implemented</w:t>
      </w:r>
      <w:r>
        <w:rPr>
          <w:b/>
          <w:sz w:val="24"/>
          <w:szCs w:val="24"/>
        </w:rPr>
        <w:t xml:space="preserve"> &amp; teaching materials developed</w:t>
      </w:r>
    </w:p>
    <w:p w:rsidR="00EC2A44" w:rsidRDefault="00EC2A44">
      <w:pPr>
        <w:rPr>
          <w:sz w:val="32"/>
          <w:szCs w:val="32"/>
        </w:rPr>
      </w:pPr>
    </w:p>
    <w:p w:rsidR="00853D4A" w:rsidRPr="00EC2A44" w:rsidRDefault="00EC2A44">
      <w:pPr>
        <w:rPr>
          <w:sz w:val="32"/>
          <w:szCs w:val="32"/>
        </w:rPr>
      </w:pPr>
      <w:r w:rsidRPr="00EC2A44">
        <w:rPr>
          <w:sz w:val="32"/>
          <w:szCs w:val="32"/>
        </w:rPr>
        <w:t xml:space="preserve">Teacher A - </w:t>
      </w:r>
      <w:r w:rsidR="00853D4A" w:rsidRPr="00EC2A44">
        <w:rPr>
          <w:sz w:val="32"/>
          <w:szCs w:val="32"/>
        </w:rPr>
        <w:t>Advertising / Media Unit</w:t>
      </w:r>
    </w:p>
    <w:p w:rsidR="00853D4A" w:rsidRDefault="00853D4A">
      <w:pPr>
        <w:rPr>
          <w:sz w:val="24"/>
          <w:szCs w:val="24"/>
        </w:rPr>
      </w:pPr>
      <w:r>
        <w:rPr>
          <w:sz w:val="24"/>
          <w:szCs w:val="24"/>
        </w:rPr>
        <w:t>The idea of active listening tasks was introduced and modelled over the first 3 lessons. The distinction was made between receptive and productive listening activities: in receptive ones the students just listen and do; in productive ones they listen, do and recycle the language verbally.</w:t>
      </w:r>
    </w:p>
    <w:p w:rsidR="00853D4A" w:rsidRPr="0063798A" w:rsidRDefault="00853D4A">
      <w:pPr>
        <w:rPr>
          <w:b/>
          <w:sz w:val="32"/>
          <w:szCs w:val="32"/>
        </w:rPr>
      </w:pPr>
      <w:r w:rsidRPr="0063798A">
        <w:rPr>
          <w:b/>
          <w:sz w:val="32"/>
          <w:szCs w:val="32"/>
        </w:rPr>
        <w:t>Bingo (active listening, receptive)</w:t>
      </w:r>
    </w:p>
    <w:p w:rsidR="00853D4A" w:rsidRDefault="00853D4A">
      <w:pPr>
        <w:rPr>
          <w:sz w:val="24"/>
          <w:szCs w:val="24"/>
        </w:rPr>
      </w:pPr>
      <w:r>
        <w:rPr>
          <w:sz w:val="24"/>
          <w:szCs w:val="24"/>
        </w:rPr>
        <w:t>Procedure:</w:t>
      </w:r>
    </w:p>
    <w:p w:rsidR="00AA155A" w:rsidRDefault="00853D4A">
      <w:pPr>
        <w:rPr>
          <w:sz w:val="24"/>
          <w:szCs w:val="24"/>
        </w:rPr>
      </w:pPr>
      <w:r>
        <w:rPr>
          <w:sz w:val="24"/>
          <w:szCs w:val="24"/>
        </w:rPr>
        <w:t>1. Students draw their</w:t>
      </w:r>
      <w:r w:rsidR="00AA155A">
        <w:rPr>
          <w:sz w:val="24"/>
          <w:szCs w:val="24"/>
        </w:rPr>
        <w:t xml:space="preserve"> own bingo card</w:t>
      </w:r>
    </w:p>
    <w:tbl>
      <w:tblPr>
        <w:tblStyle w:val="TableGrid"/>
        <w:tblW w:w="0" w:type="auto"/>
        <w:tblLook w:val="04A0" w:firstRow="1" w:lastRow="0" w:firstColumn="1" w:lastColumn="0" w:noHBand="0" w:noVBand="1"/>
      </w:tblPr>
      <w:tblGrid>
        <w:gridCol w:w="3080"/>
        <w:gridCol w:w="3081"/>
        <w:gridCol w:w="3081"/>
      </w:tblGrid>
      <w:tr w:rsidR="00AA155A" w:rsidTr="0063798A">
        <w:tc>
          <w:tcPr>
            <w:tcW w:w="3080" w:type="dxa"/>
          </w:tcPr>
          <w:p w:rsidR="00AA155A" w:rsidRDefault="00AA155A">
            <w:pPr>
              <w:rPr>
                <w:sz w:val="24"/>
                <w:szCs w:val="24"/>
              </w:rPr>
            </w:pPr>
          </w:p>
          <w:p w:rsidR="00AA155A" w:rsidRDefault="00AA155A">
            <w:pPr>
              <w:rPr>
                <w:sz w:val="24"/>
                <w:szCs w:val="24"/>
              </w:rPr>
            </w:pPr>
          </w:p>
        </w:tc>
        <w:tc>
          <w:tcPr>
            <w:tcW w:w="3081" w:type="dxa"/>
          </w:tcPr>
          <w:p w:rsidR="00AA155A" w:rsidRDefault="00AA155A">
            <w:pPr>
              <w:rPr>
                <w:sz w:val="24"/>
                <w:szCs w:val="24"/>
              </w:rPr>
            </w:pPr>
          </w:p>
        </w:tc>
        <w:tc>
          <w:tcPr>
            <w:tcW w:w="3081" w:type="dxa"/>
          </w:tcPr>
          <w:p w:rsidR="00AA155A" w:rsidRDefault="00AA155A">
            <w:pPr>
              <w:rPr>
                <w:sz w:val="24"/>
                <w:szCs w:val="24"/>
              </w:rPr>
            </w:pPr>
          </w:p>
        </w:tc>
      </w:tr>
      <w:tr w:rsidR="00AA155A" w:rsidTr="0063798A">
        <w:tc>
          <w:tcPr>
            <w:tcW w:w="3080" w:type="dxa"/>
          </w:tcPr>
          <w:p w:rsidR="00AA155A" w:rsidRDefault="00AA155A">
            <w:pPr>
              <w:rPr>
                <w:sz w:val="24"/>
                <w:szCs w:val="24"/>
              </w:rPr>
            </w:pPr>
          </w:p>
          <w:p w:rsidR="00AA155A" w:rsidRDefault="00AA155A">
            <w:pPr>
              <w:rPr>
                <w:sz w:val="24"/>
                <w:szCs w:val="24"/>
              </w:rPr>
            </w:pPr>
          </w:p>
        </w:tc>
        <w:tc>
          <w:tcPr>
            <w:tcW w:w="3081" w:type="dxa"/>
          </w:tcPr>
          <w:p w:rsidR="00AA155A" w:rsidRDefault="00AA155A">
            <w:pPr>
              <w:rPr>
                <w:sz w:val="24"/>
                <w:szCs w:val="24"/>
              </w:rPr>
            </w:pPr>
          </w:p>
        </w:tc>
        <w:tc>
          <w:tcPr>
            <w:tcW w:w="3081" w:type="dxa"/>
          </w:tcPr>
          <w:p w:rsidR="00AA155A" w:rsidRDefault="00AA155A">
            <w:pPr>
              <w:rPr>
                <w:sz w:val="24"/>
                <w:szCs w:val="24"/>
              </w:rPr>
            </w:pPr>
          </w:p>
        </w:tc>
      </w:tr>
    </w:tbl>
    <w:p w:rsidR="00853D4A" w:rsidRDefault="00853D4A" w:rsidP="0063798A">
      <w:pPr>
        <w:rPr>
          <w:sz w:val="24"/>
          <w:szCs w:val="24"/>
        </w:rPr>
      </w:pPr>
    </w:p>
    <w:p w:rsidR="00AA155A" w:rsidRDefault="00AA155A" w:rsidP="0063798A">
      <w:pPr>
        <w:rPr>
          <w:sz w:val="24"/>
          <w:szCs w:val="24"/>
        </w:rPr>
      </w:pPr>
      <w:r>
        <w:rPr>
          <w:sz w:val="24"/>
          <w:szCs w:val="24"/>
        </w:rPr>
        <w:t>2. Students populate their own card from a list offered by the teacher. If the bingo card has 6 words, then the students should choose f</w:t>
      </w:r>
      <w:r w:rsidR="00F75D8B">
        <w:rPr>
          <w:sz w:val="24"/>
          <w:szCs w:val="24"/>
        </w:rPr>
        <w:t>ro</w:t>
      </w:r>
      <w:r>
        <w:rPr>
          <w:sz w:val="24"/>
          <w:szCs w:val="24"/>
        </w:rPr>
        <w:t>m a list of 8 or 9 words.</w:t>
      </w:r>
    </w:p>
    <w:p w:rsidR="00AA155A" w:rsidRDefault="00F75D8B" w:rsidP="0063798A">
      <w:pPr>
        <w:rPr>
          <w:sz w:val="24"/>
          <w:szCs w:val="24"/>
        </w:rPr>
      </w:pPr>
      <w:r>
        <w:rPr>
          <w:sz w:val="24"/>
          <w:szCs w:val="24"/>
        </w:rPr>
        <w:t>3. Teacher reads out each</w:t>
      </w:r>
      <w:r w:rsidR="00AA155A">
        <w:rPr>
          <w:sz w:val="24"/>
          <w:szCs w:val="24"/>
        </w:rPr>
        <w:t xml:space="preserve"> definition twice. Each definition has a number</w:t>
      </w:r>
      <w:r>
        <w:rPr>
          <w:sz w:val="24"/>
          <w:szCs w:val="24"/>
        </w:rPr>
        <w:t>.</w:t>
      </w:r>
      <w:r w:rsidR="00AA155A">
        <w:rPr>
          <w:sz w:val="24"/>
          <w:szCs w:val="24"/>
        </w:rPr>
        <w:t xml:space="preserve"> Students cross their word if they think they have it and also write the number in the box. This is </w:t>
      </w:r>
      <w:r>
        <w:rPr>
          <w:sz w:val="24"/>
          <w:szCs w:val="24"/>
        </w:rPr>
        <w:t>important as the number helps the teacher check if the student has crossed out the correct word.</w:t>
      </w:r>
    </w:p>
    <w:p w:rsidR="00F75D8B" w:rsidRDefault="00F75D8B" w:rsidP="0063798A">
      <w:pPr>
        <w:rPr>
          <w:sz w:val="24"/>
          <w:szCs w:val="24"/>
        </w:rPr>
      </w:pPr>
      <w:r>
        <w:rPr>
          <w:sz w:val="24"/>
          <w:szCs w:val="24"/>
        </w:rPr>
        <w:t>4. The first student to complete their card shouts ‘bingo!</w:t>
      </w:r>
      <w:proofErr w:type="gramStart"/>
      <w:r>
        <w:rPr>
          <w:sz w:val="24"/>
          <w:szCs w:val="24"/>
        </w:rPr>
        <w:t>’.</w:t>
      </w:r>
      <w:proofErr w:type="gramEnd"/>
    </w:p>
    <w:p w:rsidR="00F75D8B" w:rsidRDefault="00F75D8B" w:rsidP="0063798A">
      <w:pPr>
        <w:rPr>
          <w:sz w:val="24"/>
          <w:szCs w:val="24"/>
        </w:rPr>
      </w:pPr>
      <w:r>
        <w:rPr>
          <w:sz w:val="24"/>
          <w:szCs w:val="24"/>
        </w:rPr>
        <w:t xml:space="preserve">5. Teacher checks the answers ‘what was number 1?’  </w:t>
      </w:r>
      <w:proofErr w:type="spellStart"/>
      <w:proofErr w:type="gramStart"/>
      <w:r>
        <w:rPr>
          <w:sz w:val="24"/>
          <w:szCs w:val="24"/>
        </w:rPr>
        <w:t>etc</w:t>
      </w:r>
      <w:proofErr w:type="spellEnd"/>
      <w:proofErr w:type="gramEnd"/>
    </w:p>
    <w:p w:rsidR="00F75D8B" w:rsidRDefault="00F75D8B" w:rsidP="0063798A">
      <w:pPr>
        <w:rPr>
          <w:sz w:val="24"/>
          <w:szCs w:val="24"/>
        </w:rPr>
      </w:pPr>
    </w:p>
    <w:p w:rsidR="00F75D8B" w:rsidRPr="000D5CE6" w:rsidRDefault="000D5CE6" w:rsidP="0063798A">
      <w:pPr>
        <w:rPr>
          <w:color w:val="FF0000"/>
          <w:sz w:val="24"/>
          <w:szCs w:val="24"/>
        </w:rPr>
      </w:pPr>
      <w:r w:rsidRPr="000D5CE6">
        <w:rPr>
          <w:color w:val="FF0000"/>
          <w:sz w:val="24"/>
          <w:szCs w:val="24"/>
        </w:rPr>
        <w:lastRenderedPageBreak/>
        <w:t>(</w:t>
      </w:r>
      <w:r w:rsidR="00F75D8B" w:rsidRPr="000D5CE6">
        <w:rPr>
          <w:color w:val="FF0000"/>
          <w:sz w:val="24"/>
          <w:szCs w:val="24"/>
        </w:rPr>
        <w:t>Resources</w:t>
      </w:r>
      <w:r w:rsidRPr="000D5CE6">
        <w:rPr>
          <w:color w:val="FF0000"/>
          <w:sz w:val="24"/>
          <w:szCs w:val="24"/>
        </w:rPr>
        <w:t xml:space="preserve"> – see attached </w:t>
      </w:r>
      <w:proofErr w:type="spellStart"/>
      <w:r w:rsidRPr="000D5CE6">
        <w:rPr>
          <w:color w:val="FF0000"/>
          <w:sz w:val="24"/>
          <w:szCs w:val="24"/>
        </w:rPr>
        <w:t>Powerpoint</w:t>
      </w:r>
      <w:proofErr w:type="spellEnd"/>
      <w:r w:rsidRPr="000D5CE6">
        <w:rPr>
          <w:color w:val="FF0000"/>
          <w:sz w:val="24"/>
          <w:szCs w:val="24"/>
        </w:rPr>
        <w:t xml:space="preserve"> for 3 Bingo activities described below.)</w:t>
      </w:r>
    </w:p>
    <w:p w:rsidR="000F17DA" w:rsidRDefault="000F17DA" w:rsidP="0063798A">
      <w:pPr>
        <w:rPr>
          <w:sz w:val="24"/>
          <w:szCs w:val="24"/>
        </w:rPr>
      </w:pPr>
    </w:p>
    <w:p w:rsidR="000F17DA" w:rsidRDefault="000F17DA" w:rsidP="0063798A">
      <w:pPr>
        <w:rPr>
          <w:sz w:val="24"/>
          <w:szCs w:val="24"/>
        </w:rPr>
      </w:pPr>
    </w:p>
    <w:p w:rsidR="00F75D8B" w:rsidRDefault="00F75D8B" w:rsidP="0063798A">
      <w:pPr>
        <w:rPr>
          <w:sz w:val="24"/>
          <w:szCs w:val="24"/>
        </w:rPr>
      </w:pPr>
      <w:r>
        <w:rPr>
          <w:sz w:val="24"/>
          <w:szCs w:val="24"/>
        </w:rPr>
        <w:t>Bingo 1</w:t>
      </w:r>
    </w:p>
    <w:p w:rsidR="00F75D8B" w:rsidRPr="0063798A" w:rsidRDefault="00F75D8B" w:rsidP="0063798A">
      <w:pPr>
        <w:rPr>
          <w:rFonts w:ascii="Arial" w:eastAsia="MS PGothic" w:hAnsi="Arial" w:cs="MS PGothic"/>
          <w:color w:val="000000"/>
          <w:sz w:val="28"/>
          <w:szCs w:val="28"/>
        </w:rPr>
      </w:pPr>
      <w:r w:rsidRPr="00F75D8B">
        <w:rPr>
          <w:rFonts w:ascii="Arial" w:eastAsia="MS PGothic" w:hAnsi="Arial" w:cs="MS PGothic"/>
          <w:color w:val="000000"/>
          <w:sz w:val="88"/>
          <w:szCs w:val="88"/>
        </w:rPr>
        <w:t xml:space="preserve"> </w:t>
      </w:r>
      <w:r w:rsidRPr="0063798A">
        <w:rPr>
          <w:rFonts w:ascii="Arial" w:eastAsia="MS PGothic" w:hAnsi="Arial" w:cs="MS PGothic"/>
          <w:color w:val="000000"/>
          <w:sz w:val="28"/>
          <w:szCs w:val="28"/>
        </w:rPr>
        <w:t>Make a bingo card</w:t>
      </w:r>
    </w:p>
    <w:tbl>
      <w:tblPr>
        <w:tblStyle w:val="TableGrid"/>
        <w:tblW w:w="0" w:type="auto"/>
        <w:tblLook w:val="04A0" w:firstRow="1" w:lastRow="0" w:firstColumn="1" w:lastColumn="0" w:noHBand="0" w:noVBand="1"/>
      </w:tblPr>
      <w:tblGrid>
        <w:gridCol w:w="3080"/>
        <w:gridCol w:w="3081"/>
        <w:gridCol w:w="3081"/>
      </w:tblGrid>
      <w:tr w:rsidR="00067B0C" w:rsidTr="0063798A">
        <w:tc>
          <w:tcPr>
            <w:tcW w:w="3080" w:type="dxa"/>
          </w:tcPr>
          <w:p w:rsidR="00067B0C" w:rsidRDefault="00067B0C">
            <w:pPr>
              <w:rPr>
                <w:sz w:val="40"/>
                <w:szCs w:val="40"/>
              </w:rPr>
            </w:pPr>
          </w:p>
          <w:p w:rsidR="00067B0C" w:rsidRDefault="00067B0C">
            <w:pPr>
              <w:rPr>
                <w:sz w:val="40"/>
                <w:szCs w:val="40"/>
              </w:rPr>
            </w:pPr>
          </w:p>
        </w:tc>
        <w:tc>
          <w:tcPr>
            <w:tcW w:w="3081" w:type="dxa"/>
          </w:tcPr>
          <w:p w:rsidR="00067B0C" w:rsidRDefault="00067B0C">
            <w:pPr>
              <w:rPr>
                <w:sz w:val="40"/>
                <w:szCs w:val="40"/>
              </w:rPr>
            </w:pPr>
          </w:p>
        </w:tc>
        <w:tc>
          <w:tcPr>
            <w:tcW w:w="3081" w:type="dxa"/>
          </w:tcPr>
          <w:p w:rsidR="00067B0C" w:rsidRDefault="00067B0C">
            <w:pPr>
              <w:rPr>
                <w:sz w:val="40"/>
                <w:szCs w:val="40"/>
              </w:rPr>
            </w:pPr>
          </w:p>
        </w:tc>
      </w:tr>
      <w:tr w:rsidR="00067B0C" w:rsidTr="0063798A">
        <w:tc>
          <w:tcPr>
            <w:tcW w:w="3080" w:type="dxa"/>
          </w:tcPr>
          <w:p w:rsidR="00067B0C" w:rsidRDefault="00067B0C">
            <w:pPr>
              <w:rPr>
                <w:sz w:val="40"/>
                <w:szCs w:val="40"/>
              </w:rPr>
            </w:pPr>
          </w:p>
          <w:p w:rsidR="00067B0C" w:rsidRDefault="00067B0C">
            <w:pPr>
              <w:rPr>
                <w:sz w:val="40"/>
                <w:szCs w:val="40"/>
              </w:rPr>
            </w:pPr>
          </w:p>
        </w:tc>
        <w:tc>
          <w:tcPr>
            <w:tcW w:w="3081" w:type="dxa"/>
          </w:tcPr>
          <w:p w:rsidR="00067B0C" w:rsidRDefault="00067B0C">
            <w:pPr>
              <w:rPr>
                <w:sz w:val="40"/>
                <w:szCs w:val="40"/>
              </w:rPr>
            </w:pPr>
          </w:p>
        </w:tc>
        <w:tc>
          <w:tcPr>
            <w:tcW w:w="3081" w:type="dxa"/>
          </w:tcPr>
          <w:p w:rsidR="00067B0C" w:rsidRDefault="00067B0C">
            <w:pPr>
              <w:rPr>
                <w:sz w:val="40"/>
                <w:szCs w:val="40"/>
              </w:rPr>
            </w:pPr>
          </w:p>
        </w:tc>
      </w:tr>
    </w:tbl>
    <w:p w:rsidR="00067B0C" w:rsidRDefault="00067B0C" w:rsidP="0063798A">
      <w:pPr>
        <w:rPr>
          <w:rFonts w:asciiTheme="majorHAnsi" w:eastAsia="MS PGothic" w:hAnsi="Arial" w:cs="MS PGothic"/>
          <w:color w:val="1F497D" w:themeColor="text2"/>
          <w:sz w:val="40"/>
          <w:szCs w:val="40"/>
        </w:rPr>
      </w:pPr>
    </w:p>
    <w:p w:rsidR="00F75D8B" w:rsidRPr="0063798A" w:rsidRDefault="00067B0C" w:rsidP="0063798A">
      <w:pPr>
        <w:rPr>
          <w:sz w:val="28"/>
          <w:szCs w:val="28"/>
        </w:rPr>
      </w:pPr>
      <w:r w:rsidRPr="0063798A">
        <w:rPr>
          <w:rFonts w:asciiTheme="majorHAnsi" w:eastAsia="MS PGothic" w:hAnsi="Arial" w:cs="MS PGothic"/>
          <w:sz w:val="28"/>
          <w:szCs w:val="28"/>
        </w:rPr>
        <w:t>Choose 6 from this list to make your bingo card</w:t>
      </w:r>
    </w:p>
    <w:p w:rsidR="00067B0C" w:rsidRPr="0063798A" w:rsidRDefault="00067B0C" w:rsidP="0063798A">
      <w:pPr>
        <w:pStyle w:val="NormalWeb"/>
        <w:kinsoku w:val="0"/>
        <w:overflowPunct w:val="0"/>
        <w:spacing w:before="154" w:beforeAutospacing="0" w:after="0" w:afterAutospacing="0" w:line="216" w:lineRule="auto"/>
        <w:ind w:left="547" w:hanging="547"/>
        <w:textAlignment w:val="baseline"/>
        <w:rPr>
          <w:rFonts w:asciiTheme="minorHAnsi" w:eastAsia="MS PGothic" w:hAnsi="Arial" w:cs="MS PGothic"/>
          <w:color w:val="000000" w:themeColor="text1"/>
          <w:sz w:val="28"/>
          <w:szCs w:val="28"/>
        </w:rPr>
      </w:pPr>
      <w:r w:rsidRPr="0063798A">
        <w:rPr>
          <w:rFonts w:asciiTheme="minorHAnsi" w:eastAsia="MS PGothic" w:hAnsi="Arial" w:cs="MS PGothic"/>
          <w:color w:val="000000" w:themeColor="text1"/>
          <w:sz w:val="28"/>
          <w:szCs w:val="28"/>
        </w:rPr>
        <w:t>Product</w:t>
      </w:r>
      <w:r w:rsidRPr="0063798A">
        <w:rPr>
          <w:rFonts w:asciiTheme="minorHAnsi" w:eastAsia="MS PGothic" w:hAnsi="Arial" w:cs="MS PGothic"/>
          <w:color w:val="000000" w:themeColor="text1"/>
          <w:sz w:val="28"/>
          <w:szCs w:val="28"/>
        </w:rPr>
        <w:tab/>
      </w:r>
      <w:r w:rsidRPr="0063798A">
        <w:rPr>
          <w:rFonts w:asciiTheme="minorHAnsi" w:eastAsia="MS PGothic" w:hAnsi="Arial" w:cs="MS PGothic"/>
          <w:color w:val="000000" w:themeColor="text1"/>
          <w:sz w:val="28"/>
          <w:szCs w:val="28"/>
        </w:rPr>
        <w:tab/>
        <w:t>audience</w:t>
      </w:r>
      <w:r w:rsidRPr="0063798A">
        <w:rPr>
          <w:rFonts w:asciiTheme="minorHAnsi" w:eastAsia="MS PGothic" w:hAnsi="Arial" w:cs="MS PGothic"/>
          <w:color w:val="000000" w:themeColor="text1"/>
          <w:sz w:val="28"/>
          <w:szCs w:val="28"/>
        </w:rPr>
        <w:tab/>
      </w:r>
      <w:r w:rsidRPr="0063798A">
        <w:rPr>
          <w:rFonts w:asciiTheme="minorHAnsi" w:eastAsia="MS PGothic" w:hAnsi="Arial" w:cs="MS PGothic"/>
          <w:color w:val="000000" w:themeColor="text1"/>
          <w:sz w:val="28"/>
          <w:szCs w:val="28"/>
        </w:rPr>
        <w:tab/>
        <w:t>moving image        Trial</w:t>
      </w:r>
    </w:p>
    <w:p w:rsidR="00067B0C" w:rsidRPr="0063798A" w:rsidRDefault="00067B0C" w:rsidP="0063798A">
      <w:pPr>
        <w:pStyle w:val="NormalWeb"/>
        <w:kinsoku w:val="0"/>
        <w:overflowPunct w:val="0"/>
        <w:spacing w:before="154" w:beforeAutospacing="0" w:after="0" w:afterAutospacing="0" w:line="216" w:lineRule="auto"/>
        <w:ind w:left="547" w:hanging="547"/>
        <w:textAlignment w:val="baseline"/>
        <w:rPr>
          <w:rFonts w:asciiTheme="majorHAnsi" w:eastAsia="MS PGothic" w:hAnsi="Arial" w:cs="MS PGothic"/>
          <w:color w:val="1F497D" w:themeColor="text2"/>
          <w:sz w:val="28"/>
          <w:szCs w:val="28"/>
        </w:rPr>
      </w:pPr>
      <w:proofErr w:type="gramStart"/>
      <w:r w:rsidRPr="0063798A">
        <w:rPr>
          <w:rFonts w:asciiTheme="minorHAnsi" w:eastAsia="MS PGothic" w:hAnsi="Arial" w:cs="MS PGothic"/>
          <w:color w:val="000000" w:themeColor="text1"/>
          <w:sz w:val="28"/>
          <w:szCs w:val="28"/>
        </w:rPr>
        <w:t>company</w:t>
      </w:r>
      <w:proofErr w:type="gramEnd"/>
      <w:r w:rsidRPr="0063798A">
        <w:rPr>
          <w:rFonts w:asciiTheme="minorHAnsi" w:eastAsia="MS PGothic" w:hAnsi="Arial" w:cs="MS PGothic"/>
          <w:color w:val="000000" w:themeColor="text1"/>
          <w:sz w:val="28"/>
          <w:szCs w:val="28"/>
        </w:rPr>
        <w:tab/>
      </w:r>
      <w:r w:rsidRPr="0063798A">
        <w:rPr>
          <w:rFonts w:asciiTheme="minorHAnsi" w:eastAsia="MS PGothic" w:hAnsi="Arial" w:cs="MS PGothic"/>
          <w:color w:val="000000" w:themeColor="text1"/>
          <w:sz w:val="28"/>
          <w:szCs w:val="28"/>
        </w:rPr>
        <w:tab/>
        <w:t>print</w:t>
      </w:r>
      <w:r w:rsidRPr="0063798A">
        <w:rPr>
          <w:rFonts w:asciiTheme="minorHAnsi" w:eastAsia="MS PGothic" w:hAnsi="Arial" w:cs="MS PGothic"/>
          <w:color w:val="000000" w:themeColor="text1"/>
          <w:sz w:val="28"/>
          <w:szCs w:val="28"/>
        </w:rPr>
        <w:tab/>
      </w:r>
      <w:r w:rsidRPr="0063798A">
        <w:rPr>
          <w:rFonts w:asciiTheme="minorHAnsi" w:eastAsia="MS PGothic" w:hAnsi="Arial" w:cs="MS PGothic"/>
          <w:color w:val="000000" w:themeColor="text1"/>
          <w:sz w:val="28"/>
          <w:szCs w:val="28"/>
        </w:rPr>
        <w:tab/>
      </w:r>
      <w:r w:rsidRPr="0063798A">
        <w:rPr>
          <w:rFonts w:asciiTheme="minorHAnsi" w:eastAsia="MS PGothic" w:hAnsi="Arial" w:cs="MS PGothic"/>
          <w:color w:val="000000" w:themeColor="text1"/>
          <w:sz w:val="28"/>
          <w:szCs w:val="28"/>
        </w:rPr>
        <w:tab/>
        <w:t>platform</w:t>
      </w:r>
      <w:r w:rsidRPr="0063798A">
        <w:rPr>
          <w:rFonts w:asciiTheme="minorHAnsi" w:eastAsia="MS PGothic" w:hAnsi="Arial" w:cs="MS PGothic"/>
          <w:color w:val="000000" w:themeColor="text1"/>
          <w:sz w:val="28"/>
          <w:szCs w:val="28"/>
        </w:rPr>
        <w:tab/>
      </w:r>
      <w:r w:rsidRPr="0063798A">
        <w:rPr>
          <w:rFonts w:asciiTheme="minorHAnsi" w:eastAsia="MS PGothic" w:hAnsi="Arial" w:cs="MS PGothic"/>
          <w:color w:val="000000" w:themeColor="text1"/>
          <w:sz w:val="28"/>
          <w:szCs w:val="28"/>
        </w:rPr>
        <w:tab/>
        <w:t>e-media</w:t>
      </w:r>
      <w:r w:rsidRPr="0063798A">
        <w:rPr>
          <w:rFonts w:asciiTheme="majorHAnsi" w:eastAsia="MS PGothic" w:hAnsi="Arial" w:cs="MS PGothic"/>
          <w:color w:val="1F497D" w:themeColor="text2"/>
          <w:sz w:val="28"/>
          <w:szCs w:val="28"/>
        </w:rPr>
        <w:t xml:space="preserve"> </w:t>
      </w:r>
    </w:p>
    <w:p w:rsidR="00067B0C" w:rsidRPr="0063798A" w:rsidRDefault="00067B0C" w:rsidP="0063798A">
      <w:pPr>
        <w:pStyle w:val="NormalWeb"/>
        <w:kinsoku w:val="0"/>
        <w:overflowPunct w:val="0"/>
        <w:spacing w:before="154" w:beforeAutospacing="0" w:after="0" w:afterAutospacing="0" w:line="216" w:lineRule="auto"/>
        <w:ind w:left="547" w:hanging="547"/>
        <w:textAlignment w:val="baseline"/>
        <w:rPr>
          <w:rFonts w:asciiTheme="majorHAnsi" w:eastAsia="MS PGothic" w:hAnsi="Arial" w:cs="MS PGothic"/>
          <w:sz w:val="28"/>
          <w:szCs w:val="28"/>
        </w:rPr>
      </w:pPr>
    </w:p>
    <w:p w:rsidR="00067B0C" w:rsidRPr="0063798A" w:rsidRDefault="00067B0C" w:rsidP="0063798A">
      <w:pPr>
        <w:pStyle w:val="NormalWeb"/>
        <w:kinsoku w:val="0"/>
        <w:overflowPunct w:val="0"/>
        <w:spacing w:before="154" w:beforeAutospacing="0" w:after="0" w:afterAutospacing="0" w:line="216" w:lineRule="auto"/>
        <w:ind w:left="547" w:hanging="547"/>
        <w:textAlignment w:val="baseline"/>
        <w:rPr>
          <w:rFonts w:asciiTheme="majorHAnsi" w:eastAsia="MS PGothic" w:hAnsi="Arial" w:cs="MS PGothic"/>
          <w:sz w:val="28"/>
          <w:szCs w:val="28"/>
        </w:rPr>
      </w:pPr>
      <w:r w:rsidRPr="0063798A">
        <w:rPr>
          <w:rFonts w:asciiTheme="majorHAnsi" w:eastAsia="MS PGothic" w:hAnsi="Arial" w:cs="MS PGothic"/>
          <w:sz w:val="28"/>
          <w:szCs w:val="28"/>
        </w:rPr>
        <w:t>Definitions</w:t>
      </w:r>
    </w:p>
    <w:p w:rsidR="00067B0C" w:rsidRPr="0063798A" w:rsidRDefault="00067B0C" w:rsidP="0063798A">
      <w:pPr>
        <w:numPr>
          <w:ilvl w:val="0"/>
          <w:numId w:val="2"/>
        </w:numPr>
        <w:spacing w:after="0" w:line="240" w:lineRule="auto"/>
        <w:ind w:left="1440"/>
        <w:contextualSpacing/>
        <w:textAlignment w:val="baseline"/>
        <w:rPr>
          <w:rFonts w:ascii="Times New Roman" w:eastAsia="Times New Roman" w:hAnsi="Times New Roman" w:cs="Times New Roman"/>
          <w:sz w:val="28"/>
          <w:szCs w:val="28"/>
          <w:lang w:eastAsia="en-GB"/>
        </w:rPr>
      </w:pPr>
      <w:r w:rsidRPr="0063798A">
        <w:rPr>
          <w:rFonts w:eastAsia="MS PGothic" w:hAnsi="Arial" w:cs="MS PGothic"/>
          <w:color w:val="000000" w:themeColor="text1"/>
          <w:sz w:val="28"/>
          <w:szCs w:val="28"/>
          <w:lang w:val="en-US" w:eastAsia="en-GB"/>
        </w:rPr>
        <w:t xml:space="preserve">Product </w:t>
      </w:r>
      <w:r w:rsidRPr="0063798A">
        <w:rPr>
          <w:rFonts w:eastAsia="MS PGothic" w:hAnsi="Arial" w:cs="MS PGothic"/>
          <w:color w:val="000000" w:themeColor="text1"/>
          <w:sz w:val="28"/>
          <w:szCs w:val="28"/>
          <w:lang w:val="en-US" w:eastAsia="en-GB"/>
        </w:rPr>
        <w:t>–</w:t>
      </w:r>
      <w:r w:rsidRPr="0063798A">
        <w:rPr>
          <w:rFonts w:eastAsia="MS PGothic" w:hAnsi="Arial" w:cs="MS PGothic"/>
          <w:color w:val="000000" w:themeColor="text1"/>
          <w:sz w:val="28"/>
          <w:szCs w:val="28"/>
          <w:lang w:val="en-US" w:eastAsia="en-GB"/>
        </w:rPr>
        <w:t xml:space="preserve"> this is the thing being advertised</w:t>
      </w:r>
    </w:p>
    <w:p w:rsidR="00067B0C" w:rsidRPr="0063798A" w:rsidRDefault="00067B0C" w:rsidP="0063798A">
      <w:pPr>
        <w:numPr>
          <w:ilvl w:val="0"/>
          <w:numId w:val="2"/>
        </w:numPr>
        <w:spacing w:after="0" w:line="240" w:lineRule="auto"/>
        <w:ind w:left="1440"/>
        <w:contextualSpacing/>
        <w:textAlignment w:val="baseline"/>
        <w:rPr>
          <w:rFonts w:ascii="Times New Roman" w:eastAsia="Times New Roman" w:hAnsi="Times New Roman" w:cs="Times New Roman"/>
          <w:sz w:val="28"/>
          <w:szCs w:val="28"/>
          <w:lang w:eastAsia="en-GB"/>
        </w:rPr>
      </w:pPr>
      <w:r w:rsidRPr="0063798A">
        <w:rPr>
          <w:rFonts w:eastAsia="MS PGothic" w:hAnsi="Arial" w:cs="MS PGothic"/>
          <w:color w:val="000000" w:themeColor="text1"/>
          <w:sz w:val="28"/>
          <w:szCs w:val="28"/>
          <w:lang w:val="en-US" w:eastAsia="en-GB"/>
        </w:rPr>
        <w:t xml:space="preserve">Company </w:t>
      </w:r>
      <w:r w:rsidRPr="0063798A">
        <w:rPr>
          <w:rFonts w:eastAsia="MS PGothic" w:hAnsi="Arial" w:cs="MS PGothic"/>
          <w:color w:val="000000" w:themeColor="text1"/>
          <w:sz w:val="28"/>
          <w:szCs w:val="28"/>
          <w:lang w:val="en-US" w:eastAsia="en-GB"/>
        </w:rPr>
        <w:t>–</w:t>
      </w:r>
      <w:r w:rsidRPr="0063798A">
        <w:rPr>
          <w:rFonts w:eastAsia="MS PGothic" w:hAnsi="Arial" w:cs="MS PGothic"/>
          <w:color w:val="000000" w:themeColor="text1"/>
          <w:sz w:val="28"/>
          <w:szCs w:val="28"/>
          <w:lang w:val="en-US" w:eastAsia="en-GB"/>
        </w:rPr>
        <w:t xml:space="preserve"> this is who makes the product</w:t>
      </w:r>
    </w:p>
    <w:p w:rsidR="00067B0C" w:rsidRPr="0063798A" w:rsidRDefault="00067B0C" w:rsidP="0063798A">
      <w:pPr>
        <w:numPr>
          <w:ilvl w:val="0"/>
          <w:numId w:val="2"/>
        </w:numPr>
        <w:spacing w:after="0" w:line="240" w:lineRule="auto"/>
        <w:ind w:left="1440"/>
        <w:contextualSpacing/>
        <w:textAlignment w:val="baseline"/>
        <w:rPr>
          <w:rFonts w:ascii="Times New Roman" w:eastAsia="Times New Roman" w:hAnsi="Times New Roman" w:cs="Times New Roman"/>
          <w:sz w:val="28"/>
          <w:szCs w:val="28"/>
          <w:lang w:eastAsia="en-GB"/>
        </w:rPr>
      </w:pPr>
      <w:r w:rsidRPr="0063798A">
        <w:rPr>
          <w:rFonts w:eastAsia="MS PGothic" w:hAnsi="Arial" w:cs="MS PGothic"/>
          <w:color w:val="000000" w:themeColor="text1"/>
          <w:sz w:val="28"/>
          <w:szCs w:val="28"/>
          <w:lang w:val="en-US" w:eastAsia="en-GB"/>
        </w:rPr>
        <w:t xml:space="preserve">Audience </w:t>
      </w:r>
      <w:r w:rsidRPr="0063798A">
        <w:rPr>
          <w:rFonts w:eastAsia="MS PGothic" w:hAnsi="Arial" w:cs="MS PGothic"/>
          <w:color w:val="000000" w:themeColor="text1"/>
          <w:sz w:val="28"/>
          <w:szCs w:val="28"/>
          <w:lang w:val="en-US" w:eastAsia="en-GB"/>
        </w:rPr>
        <w:t>–</w:t>
      </w:r>
      <w:r w:rsidRPr="0063798A">
        <w:rPr>
          <w:rFonts w:eastAsia="MS PGothic" w:hAnsi="Arial" w:cs="MS PGothic"/>
          <w:color w:val="000000" w:themeColor="text1"/>
          <w:sz w:val="28"/>
          <w:szCs w:val="28"/>
          <w:lang w:val="en-US" w:eastAsia="en-GB"/>
        </w:rPr>
        <w:t xml:space="preserve"> this is who the advert is aimed at</w:t>
      </w:r>
    </w:p>
    <w:p w:rsidR="00067B0C" w:rsidRPr="0063798A" w:rsidRDefault="00067B0C" w:rsidP="0063798A">
      <w:pPr>
        <w:numPr>
          <w:ilvl w:val="0"/>
          <w:numId w:val="2"/>
        </w:numPr>
        <w:spacing w:after="0" w:line="240" w:lineRule="auto"/>
        <w:ind w:left="1440"/>
        <w:contextualSpacing/>
        <w:textAlignment w:val="baseline"/>
        <w:rPr>
          <w:rFonts w:ascii="Times New Roman" w:eastAsia="Times New Roman" w:hAnsi="Times New Roman" w:cs="Times New Roman"/>
          <w:sz w:val="28"/>
          <w:szCs w:val="28"/>
          <w:lang w:eastAsia="en-GB"/>
        </w:rPr>
      </w:pPr>
      <w:r w:rsidRPr="0063798A">
        <w:rPr>
          <w:rFonts w:eastAsia="MS PGothic" w:hAnsi="Arial" w:cs="MS PGothic"/>
          <w:color w:val="000000" w:themeColor="text1"/>
          <w:sz w:val="28"/>
          <w:szCs w:val="28"/>
          <w:lang w:val="en-US" w:eastAsia="en-GB"/>
        </w:rPr>
        <w:t xml:space="preserve">Print </w:t>
      </w:r>
      <w:r w:rsidRPr="0063798A">
        <w:rPr>
          <w:rFonts w:eastAsia="MS PGothic" w:hAnsi="Arial" w:cs="MS PGothic"/>
          <w:color w:val="000000" w:themeColor="text1"/>
          <w:sz w:val="28"/>
          <w:szCs w:val="28"/>
          <w:lang w:val="en-US" w:eastAsia="en-GB"/>
        </w:rPr>
        <w:t>–</w:t>
      </w:r>
      <w:r w:rsidRPr="0063798A">
        <w:rPr>
          <w:rFonts w:eastAsia="MS PGothic" w:hAnsi="Arial" w:cs="MS PGothic"/>
          <w:color w:val="000000" w:themeColor="text1"/>
          <w:sz w:val="28"/>
          <w:szCs w:val="28"/>
          <w:lang w:val="en-US" w:eastAsia="en-GB"/>
        </w:rPr>
        <w:t xml:space="preserve"> these are newspapers, magazines and leaflets</w:t>
      </w:r>
    </w:p>
    <w:p w:rsidR="00067B0C" w:rsidRPr="0063798A" w:rsidRDefault="00067B0C" w:rsidP="0063798A">
      <w:pPr>
        <w:numPr>
          <w:ilvl w:val="0"/>
          <w:numId w:val="2"/>
        </w:numPr>
        <w:spacing w:after="0" w:line="240" w:lineRule="auto"/>
        <w:ind w:left="1440"/>
        <w:contextualSpacing/>
        <w:textAlignment w:val="baseline"/>
        <w:rPr>
          <w:rFonts w:ascii="Times New Roman" w:eastAsia="Times New Roman" w:hAnsi="Times New Roman" w:cs="Times New Roman"/>
          <w:sz w:val="28"/>
          <w:szCs w:val="28"/>
          <w:lang w:eastAsia="en-GB"/>
        </w:rPr>
      </w:pPr>
      <w:r w:rsidRPr="0063798A">
        <w:rPr>
          <w:rFonts w:eastAsia="MS PGothic" w:hAnsi="Arial" w:cs="MS PGothic"/>
          <w:color w:val="000000" w:themeColor="text1"/>
          <w:sz w:val="28"/>
          <w:szCs w:val="28"/>
          <w:lang w:val="en-US" w:eastAsia="en-GB"/>
        </w:rPr>
        <w:t xml:space="preserve">Moving image </w:t>
      </w:r>
      <w:r w:rsidRPr="0063798A">
        <w:rPr>
          <w:rFonts w:eastAsia="MS PGothic" w:hAnsi="Arial" w:cs="MS PGothic"/>
          <w:color w:val="000000" w:themeColor="text1"/>
          <w:sz w:val="28"/>
          <w:szCs w:val="28"/>
          <w:lang w:val="en-US" w:eastAsia="en-GB"/>
        </w:rPr>
        <w:t>–</w:t>
      </w:r>
      <w:r w:rsidRPr="0063798A">
        <w:rPr>
          <w:rFonts w:eastAsia="MS PGothic" w:hAnsi="Arial" w:cs="MS PGothic"/>
          <w:color w:val="000000" w:themeColor="text1"/>
          <w:sz w:val="28"/>
          <w:szCs w:val="28"/>
          <w:lang w:val="en-US" w:eastAsia="en-GB"/>
        </w:rPr>
        <w:t xml:space="preserve"> an example of this is an advert you might see on TV</w:t>
      </w:r>
    </w:p>
    <w:p w:rsidR="00067B0C" w:rsidRPr="0063798A" w:rsidRDefault="00067B0C" w:rsidP="0063798A">
      <w:pPr>
        <w:numPr>
          <w:ilvl w:val="0"/>
          <w:numId w:val="2"/>
        </w:numPr>
        <w:spacing w:after="0" w:line="240" w:lineRule="auto"/>
        <w:ind w:left="1440"/>
        <w:contextualSpacing/>
        <w:textAlignment w:val="baseline"/>
        <w:rPr>
          <w:rFonts w:ascii="Times New Roman" w:eastAsia="Times New Roman" w:hAnsi="Times New Roman" w:cs="Times New Roman"/>
          <w:sz w:val="28"/>
          <w:szCs w:val="28"/>
          <w:lang w:eastAsia="en-GB"/>
        </w:rPr>
      </w:pPr>
      <w:r w:rsidRPr="0063798A">
        <w:rPr>
          <w:rFonts w:eastAsia="MS PGothic" w:hAnsi="Arial" w:cs="MS PGothic"/>
          <w:color w:val="000000" w:themeColor="text1"/>
          <w:sz w:val="28"/>
          <w:szCs w:val="28"/>
          <w:lang w:val="en-US" w:eastAsia="en-GB"/>
        </w:rPr>
        <w:t xml:space="preserve">E-media </w:t>
      </w:r>
      <w:r w:rsidRPr="0063798A">
        <w:rPr>
          <w:rFonts w:eastAsia="MS PGothic" w:hAnsi="Arial" w:cs="MS PGothic"/>
          <w:color w:val="000000" w:themeColor="text1"/>
          <w:sz w:val="28"/>
          <w:szCs w:val="28"/>
          <w:lang w:val="en-US" w:eastAsia="en-GB"/>
        </w:rPr>
        <w:t>–</w:t>
      </w:r>
      <w:r w:rsidRPr="0063798A">
        <w:rPr>
          <w:rFonts w:eastAsia="MS PGothic" w:hAnsi="Arial" w:cs="MS PGothic"/>
          <w:color w:val="000000" w:themeColor="text1"/>
          <w:sz w:val="28"/>
          <w:szCs w:val="28"/>
          <w:lang w:val="en-US" w:eastAsia="en-GB"/>
        </w:rPr>
        <w:t xml:space="preserve"> an example of this you would find on </w:t>
      </w:r>
      <w:proofErr w:type="spellStart"/>
      <w:r w:rsidRPr="0063798A">
        <w:rPr>
          <w:rFonts w:eastAsia="MS PGothic" w:hAnsi="Arial" w:cs="MS PGothic"/>
          <w:color w:val="000000" w:themeColor="text1"/>
          <w:sz w:val="28"/>
          <w:szCs w:val="28"/>
          <w:lang w:val="en-US" w:eastAsia="en-GB"/>
        </w:rPr>
        <w:t>Youtube</w:t>
      </w:r>
      <w:proofErr w:type="spellEnd"/>
    </w:p>
    <w:p w:rsidR="00067B0C" w:rsidRPr="0063798A" w:rsidRDefault="00067B0C" w:rsidP="0063798A">
      <w:pPr>
        <w:numPr>
          <w:ilvl w:val="0"/>
          <w:numId w:val="2"/>
        </w:numPr>
        <w:spacing w:after="0" w:line="240" w:lineRule="auto"/>
        <w:ind w:left="1440"/>
        <w:contextualSpacing/>
        <w:textAlignment w:val="baseline"/>
        <w:rPr>
          <w:rFonts w:ascii="Times New Roman" w:eastAsia="Times New Roman" w:hAnsi="Times New Roman" w:cs="Times New Roman"/>
          <w:sz w:val="28"/>
          <w:szCs w:val="28"/>
          <w:lang w:eastAsia="en-GB"/>
        </w:rPr>
      </w:pPr>
      <w:r w:rsidRPr="0063798A">
        <w:rPr>
          <w:rFonts w:eastAsia="MS PGothic" w:hAnsi="Arial" w:cs="MS PGothic"/>
          <w:color w:val="000000" w:themeColor="text1"/>
          <w:sz w:val="28"/>
          <w:szCs w:val="28"/>
          <w:lang w:val="en-US" w:eastAsia="en-GB"/>
        </w:rPr>
        <w:t xml:space="preserve">Trial </w:t>
      </w:r>
      <w:r w:rsidRPr="0063798A">
        <w:rPr>
          <w:rFonts w:eastAsia="MS PGothic" w:hAnsi="Arial" w:cs="MS PGothic"/>
          <w:color w:val="000000" w:themeColor="text1"/>
          <w:sz w:val="28"/>
          <w:szCs w:val="28"/>
          <w:lang w:val="en-US" w:eastAsia="en-GB"/>
        </w:rPr>
        <w:t>–</w:t>
      </w:r>
      <w:r w:rsidRPr="0063798A">
        <w:rPr>
          <w:rFonts w:eastAsia="MS PGothic" w:hAnsi="Arial" w:cs="MS PGothic"/>
          <w:color w:val="000000" w:themeColor="text1"/>
          <w:sz w:val="28"/>
          <w:szCs w:val="28"/>
          <w:lang w:val="en-US" w:eastAsia="en-GB"/>
        </w:rPr>
        <w:t xml:space="preserve"> this is when a product is tested with a small group</w:t>
      </w:r>
    </w:p>
    <w:p w:rsidR="00067B0C" w:rsidRPr="0063798A" w:rsidRDefault="00067B0C" w:rsidP="0063798A">
      <w:pPr>
        <w:numPr>
          <w:ilvl w:val="0"/>
          <w:numId w:val="2"/>
        </w:numPr>
        <w:spacing w:after="0" w:line="240" w:lineRule="auto"/>
        <w:ind w:left="1440"/>
        <w:contextualSpacing/>
        <w:textAlignment w:val="baseline"/>
        <w:rPr>
          <w:rFonts w:ascii="Times New Roman" w:eastAsia="Times New Roman" w:hAnsi="Times New Roman" w:cs="Times New Roman"/>
          <w:sz w:val="28"/>
          <w:szCs w:val="28"/>
          <w:lang w:eastAsia="en-GB"/>
        </w:rPr>
      </w:pPr>
      <w:r w:rsidRPr="0063798A">
        <w:rPr>
          <w:rFonts w:eastAsia="MS PGothic" w:hAnsi="Arial" w:cs="MS PGothic"/>
          <w:color w:val="000000" w:themeColor="text1"/>
          <w:sz w:val="28"/>
          <w:szCs w:val="28"/>
          <w:lang w:val="en-US" w:eastAsia="en-GB"/>
        </w:rPr>
        <w:t xml:space="preserve">Platform </w:t>
      </w:r>
      <w:r w:rsidRPr="0063798A">
        <w:rPr>
          <w:rFonts w:eastAsia="MS PGothic" w:hAnsi="Arial" w:cs="MS PGothic"/>
          <w:color w:val="000000" w:themeColor="text1"/>
          <w:sz w:val="28"/>
          <w:szCs w:val="28"/>
          <w:lang w:val="en-US" w:eastAsia="en-GB"/>
        </w:rPr>
        <w:t>–</w:t>
      </w:r>
      <w:r w:rsidRPr="0063798A">
        <w:rPr>
          <w:rFonts w:eastAsia="MS PGothic" w:hAnsi="Arial" w:cs="MS PGothic"/>
          <w:color w:val="000000" w:themeColor="text1"/>
          <w:sz w:val="28"/>
          <w:szCs w:val="28"/>
          <w:lang w:val="en-US" w:eastAsia="en-GB"/>
        </w:rPr>
        <w:t xml:space="preserve"> this is how we group texts in the media</w:t>
      </w:r>
    </w:p>
    <w:p w:rsidR="00067B0C" w:rsidRDefault="00067B0C" w:rsidP="00067B0C">
      <w:pPr>
        <w:pStyle w:val="NormalWeb"/>
        <w:kinsoku w:val="0"/>
        <w:overflowPunct w:val="0"/>
        <w:spacing w:before="154" w:beforeAutospacing="0" w:after="0" w:afterAutospacing="0" w:line="216" w:lineRule="auto"/>
        <w:ind w:left="547" w:hanging="547"/>
        <w:textAlignment w:val="baseline"/>
        <w:rPr>
          <w:rFonts w:asciiTheme="minorHAnsi" w:eastAsia="MS PGothic" w:hAnsi="Arial" w:cs="MS PGothic"/>
          <w:color w:val="000000" w:themeColor="text1"/>
          <w:sz w:val="36"/>
          <w:szCs w:val="36"/>
        </w:rPr>
      </w:pPr>
    </w:p>
    <w:p w:rsidR="00067B0C" w:rsidRPr="00067B0C" w:rsidRDefault="00067B0C" w:rsidP="00067B0C">
      <w:pPr>
        <w:pStyle w:val="NormalWeb"/>
        <w:kinsoku w:val="0"/>
        <w:overflowPunct w:val="0"/>
        <w:spacing w:before="154" w:beforeAutospacing="0" w:after="0" w:afterAutospacing="0" w:line="216" w:lineRule="auto"/>
        <w:ind w:left="547" w:hanging="547"/>
        <w:textAlignment w:val="baseline"/>
        <w:rPr>
          <w:sz w:val="36"/>
          <w:szCs w:val="36"/>
        </w:rPr>
      </w:pPr>
    </w:p>
    <w:p w:rsidR="00067B0C" w:rsidRPr="00F75D8B" w:rsidRDefault="00067B0C">
      <w:pPr>
        <w:rPr>
          <w:sz w:val="40"/>
          <w:szCs w:val="40"/>
        </w:rPr>
      </w:pPr>
    </w:p>
    <w:p w:rsidR="00F75D8B" w:rsidRDefault="00F75D8B">
      <w:pPr>
        <w:rPr>
          <w:sz w:val="24"/>
          <w:szCs w:val="24"/>
        </w:rPr>
      </w:pPr>
    </w:p>
    <w:p w:rsidR="00F75D8B" w:rsidRDefault="00F75D8B">
      <w:pPr>
        <w:rPr>
          <w:sz w:val="24"/>
          <w:szCs w:val="24"/>
        </w:rPr>
      </w:pPr>
    </w:p>
    <w:p w:rsidR="00F75D8B" w:rsidRDefault="00F75D8B">
      <w:pPr>
        <w:rPr>
          <w:sz w:val="24"/>
          <w:szCs w:val="24"/>
        </w:rPr>
      </w:pPr>
    </w:p>
    <w:p w:rsidR="0063798A" w:rsidRDefault="0063798A" w:rsidP="0063798A">
      <w:pPr>
        <w:rPr>
          <w:sz w:val="24"/>
          <w:szCs w:val="24"/>
        </w:rPr>
      </w:pPr>
    </w:p>
    <w:p w:rsidR="0063798A" w:rsidRDefault="0063798A" w:rsidP="0063798A">
      <w:pPr>
        <w:rPr>
          <w:sz w:val="24"/>
          <w:szCs w:val="24"/>
        </w:rPr>
      </w:pPr>
    </w:p>
    <w:p w:rsidR="0063798A" w:rsidRDefault="0063798A" w:rsidP="0063798A">
      <w:pPr>
        <w:rPr>
          <w:sz w:val="24"/>
          <w:szCs w:val="24"/>
        </w:rPr>
      </w:pPr>
      <w:r>
        <w:rPr>
          <w:sz w:val="24"/>
          <w:szCs w:val="24"/>
        </w:rPr>
        <w:t>Bingo 2</w:t>
      </w:r>
    </w:p>
    <w:p w:rsidR="0063798A" w:rsidRPr="0063798A" w:rsidRDefault="0063798A" w:rsidP="0063798A">
      <w:pPr>
        <w:rPr>
          <w:rFonts w:ascii="Arial" w:eastAsia="MS PGothic" w:hAnsi="Arial" w:cs="MS PGothic"/>
          <w:color w:val="000000"/>
          <w:sz w:val="28"/>
          <w:szCs w:val="28"/>
        </w:rPr>
      </w:pPr>
      <w:r w:rsidRPr="00F75D8B">
        <w:rPr>
          <w:rFonts w:ascii="Arial" w:eastAsia="MS PGothic" w:hAnsi="Arial" w:cs="MS PGothic"/>
          <w:color w:val="000000"/>
          <w:sz w:val="88"/>
          <w:szCs w:val="88"/>
        </w:rPr>
        <w:t xml:space="preserve"> </w:t>
      </w:r>
      <w:r w:rsidRPr="0063798A">
        <w:rPr>
          <w:rFonts w:ascii="Arial" w:eastAsia="MS PGothic" w:hAnsi="Arial" w:cs="MS PGothic"/>
          <w:color w:val="000000"/>
          <w:sz w:val="28"/>
          <w:szCs w:val="28"/>
        </w:rPr>
        <w:t>Make a bingo card</w:t>
      </w:r>
    </w:p>
    <w:tbl>
      <w:tblPr>
        <w:tblStyle w:val="TableGrid"/>
        <w:tblW w:w="0" w:type="auto"/>
        <w:tblLook w:val="04A0" w:firstRow="1" w:lastRow="0" w:firstColumn="1" w:lastColumn="0" w:noHBand="0" w:noVBand="1"/>
      </w:tblPr>
      <w:tblGrid>
        <w:gridCol w:w="3080"/>
        <w:gridCol w:w="3081"/>
        <w:gridCol w:w="3081"/>
      </w:tblGrid>
      <w:tr w:rsidR="0063798A" w:rsidTr="00520444">
        <w:tc>
          <w:tcPr>
            <w:tcW w:w="3080" w:type="dxa"/>
          </w:tcPr>
          <w:p w:rsidR="0063798A" w:rsidRDefault="0063798A" w:rsidP="00520444">
            <w:pPr>
              <w:rPr>
                <w:sz w:val="40"/>
                <w:szCs w:val="40"/>
              </w:rPr>
            </w:pPr>
          </w:p>
          <w:p w:rsidR="0063798A" w:rsidRDefault="0063798A" w:rsidP="00520444">
            <w:pPr>
              <w:rPr>
                <w:sz w:val="40"/>
                <w:szCs w:val="40"/>
              </w:rPr>
            </w:pPr>
          </w:p>
        </w:tc>
        <w:tc>
          <w:tcPr>
            <w:tcW w:w="3081" w:type="dxa"/>
          </w:tcPr>
          <w:p w:rsidR="0063798A" w:rsidRDefault="0063798A" w:rsidP="00520444">
            <w:pPr>
              <w:rPr>
                <w:sz w:val="40"/>
                <w:szCs w:val="40"/>
              </w:rPr>
            </w:pPr>
          </w:p>
        </w:tc>
        <w:tc>
          <w:tcPr>
            <w:tcW w:w="3081" w:type="dxa"/>
          </w:tcPr>
          <w:p w:rsidR="0063798A" w:rsidRDefault="0063798A" w:rsidP="00520444">
            <w:pPr>
              <w:rPr>
                <w:sz w:val="40"/>
                <w:szCs w:val="40"/>
              </w:rPr>
            </w:pPr>
          </w:p>
        </w:tc>
      </w:tr>
      <w:tr w:rsidR="0063798A" w:rsidTr="00520444">
        <w:tc>
          <w:tcPr>
            <w:tcW w:w="3080" w:type="dxa"/>
          </w:tcPr>
          <w:p w:rsidR="0063798A" w:rsidRDefault="0063798A" w:rsidP="00520444">
            <w:pPr>
              <w:rPr>
                <w:sz w:val="40"/>
                <w:szCs w:val="40"/>
              </w:rPr>
            </w:pPr>
          </w:p>
          <w:p w:rsidR="0063798A" w:rsidRDefault="0063798A" w:rsidP="00520444">
            <w:pPr>
              <w:rPr>
                <w:sz w:val="40"/>
                <w:szCs w:val="40"/>
              </w:rPr>
            </w:pPr>
          </w:p>
        </w:tc>
        <w:tc>
          <w:tcPr>
            <w:tcW w:w="3081" w:type="dxa"/>
          </w:tcPr>
          <w:p w:rsidR="0063798A" w:rsidRDefault="0063798A" w:rsidP="00520444">
            <w:pPr>
              <w:rPr>
                <w:sz w:val="40"/>
                <w:szCs w:val="40"/>
              </w:rPr>
            </w:pPr>
          </w:p>
        </w:tc>
        <w:tc>
          <w:tcPr>
            <w:tcW w:w="3081" w:type="dxa"/>
          </w:tcPr>
          <w:p w:rsidR="0063798A" w:rsidRDefault="0063798A" w:rsidP="00520444">
            <w:pPr>
              <w:rPr>
                <w:sz w:val="40"/>
                <w:szCs w:val="40"/>
              </w:rPr>
            </w:pPr>
          </w:p>
        </w:tc>
      </w:tr>
    </w:tbl>
    <w:p w:rsidR="0063798A" w:rsidRDefault="0063798A" w:rsidP="0063798A">
      <w:pPr>
        <w:rPr>
          <w:rFonts w:asciiTheme="majorHAnsi" w:eastAsia="MS PGothic" w:hAnsi="Arial" w:cs="MS PGothic"/>
          <w:color w:val="1F497D" w:themeColor="text2"/>
          <w:sz w:val="40"/>
          <w:szCs w:val="40"/>
        </w:rPr>
      </w:pPr>
    </w:p>
    <w:p w:rsidR="0063798A" w:rsidRPr="0063798A" w:rsidRDefault="0063798A" w:rsidP="0063798A">
      <w:pPr>
        <w:rPr>
          <w:sz w:val="28"/>
          <w:szCs w:val="28"/>
        </w:rPr>
      </w:pPr>
      <w:r w:rsidRPr="0063798A">
        <w:rPr>
          <w:rFonts w:asciiTheme="majorHAnsi" w:eastAsia="MS PGothic" w:hAnsi="Arial" w:cs="MS PGothic"/>
          <w:sz w:val="28"/>
          <w:szCs w:val="28"/>
        </w:rPr>
        <w:t>Choose 6 from this list to make your bingo card</w:t>
      </w:r>
    </w:p>
    <w:p w:rsidR="0063798A" w:rsidRDefault="0063798A" w:rsidP="0063798A">
      <w:pPr>
        <w:pStyle w:val="NormalWeb"/>
        <w:rPr>
          <w:sz w:val="28"/>
          <w:szCs w:val="28"/>
        </w:rPr>
      </w:pPr>
      <w:r w:rsidRPr="0063798A">
        <w:rPr>
          <w:sz w:val="28"/>
          <w:szCs w:val="28"/>
        </w:rPr>
        <w:t>Slogan</w:t>
      </w:r>
      <w:r>
        <w:rPr>
          <w:sz w:val="28"/>
          <w:szCs w:val="28"/>
        </w:rPr>
        <w:tab/>
      </w:r>
      <w:r>
        <w:rPr>
          <w:sz w:val="28"/>
          <w:szCs w:val="28"/>
        </w:rPr>
        <w:tab/>
      </w:r>
      <w:r w:rsidRPr="0063798A">
        <w:rPr>
          <w:sz w:val="28"/>
          <w:szCs w:val="28"/>
        </w:rPr>
        <w:t>profit</w:t>
      </w:r>
      <w:r>
        <w:rPr>
          <w:sz w:val="28"/>
          <w:szCs w:val="28"/>
        </w:rPr>
        <w:tab/>
      </w:r>
      <w:r>
        <w:rPr>
          <w:sz w:val="28"/>
          <w:szCs w:val="28"/>
        </w:rPr>
        <w:tab/>
      </w:r>
      <w:r w:rsidRPr="0063798A">
        <w:rPr>
          <w:sz w:val="28"/>
          <w:szCs w:val="28"/>
        </w:rPr>
        <w:t>moving image</w:t>
      </w:r>
      <w:r>
        <w:rPr>
          <w:sz w:val="28"/>
          <w:szCs w:val="28"/>
        </w:rPr>
        <w:tab/>
      </w:r>
      <w:r>
        <w:rPr>
          <w:sz w:val="28"/>
          <w:szCs w:val="28"/>
        </w:rPr>
        <w:tab/>
      </w:r>
      <w:r w:rsidRPr="0063798A">
        <w:rPr>
          <w:sz w:val="28"/>
          <w:szCs w:val="28"/>
        </w:rPr>
        <w:t>e-media</w:t>
      </w:r>
    </w:p>
    <w:p w:rsidR="0063798A" w:rsidRPr="0063798A" w:rsidRDefault="0063798A" w:rsidP="0063798A">
      <w:pPr>
        <w:pStyle w:val="NormalWeb"/>
        <w:rPr>
          <w:sz w:val="28"/>
          <w:szCs w:val="28"/>
        </w:rPr>
      </w:pPr>
      <w:r w:rsidRPr="0063798A">
        <w:rPr>
          <w:sz w:val="28"/>
          <w:szCs w:val="28"/>
        </w:rPr>
        <w:t>Mission statement</w:t>
      </w:r>
      <w:r>
        <w:rPr>
          <w:sz w:val="28"/>
          <w:szCs w:val="28"/>
        </w:rPr>
        <w:tab/>
      </w:r>
      <w:r>
        <w:rPr>
          <w:sz w:val="28"/>
          <w:szCs w:val="28"/>
        </w:rPr>
        <w:tab/>
      </w:r>
      <w:r w:rsidRPr="0063798A">
        <w:rPr>
          <w:sz w:val="28"/>
          <w:szCs w:val="28"/>
        </w:rPr>
        <w:t>brand image</w:t>
      </w:r>
      <w:r>
        <w:rPr>
          <w:sz w:val="28"/>
          <w:szCs w:val="28"/>
        </w:rPr>
        <w:tab/>
      </w:r>
      <w:r>
        <w:rPr>
          <w:sz w:val="28"/>
          <w:szCs w:val="28"/>
        </w:rPr>
        <w:tab/>
      </w:r>
      <w:r w:rsidRPr="0063798A">
        <w:rPr>
          <w:sz w:val="28"/>
          <w:szCs w:val="28"/>
        </w:rPr>
        <w:t>trial</w:t>
      </w:r>
      <w:r>
        <w:rPr>
          <w:sz w:val="28"/>
          <w:szCs w:val="28"/>
        </w:rPr>
        <w:tab/>
      </w:r>
      <w:r>
        <w:rPr>
          <w:sz w:val="28"/>
          <w:szCs w:val="28"/>
        </w:rPr>
        <w:tab/>
      </w:r>
      <w:r w:rsidRPr="0063798A">
        <w:rPr>
          <w:sz w:val="28"/>
          <w:szCs w:val="28"/>
        </w:rPr>
        <w:t>platform</w:t>
      </w:r>
    </w:p>
    <w:p w:rsidR="0063798A" w:rsidRDefault="0063798A" w:rsidP="0063798A">
      <w:pPr>
        <w:pStyle w:val="NormalWeb"/>
        <w:rPr>
          <w:sz w:val="28"/>
          <w:szCs w:val="28"/>
        </w:rPr>
      </w:pPr>
      <w:r>
        <w:rPr>
          <w:sz w:val="28"/>
          <w:szCs w:val="28"/>
        </w:rPr>
        <w:t>Definitions</w:t>
      </w:r>
    </w:p>
    <w:p w:rsidR="00B87033" w:rsidRPr="0063798A" w:rsidRDefault="0025348A" w:rsidP="0063798A">
      <w:pPr>
        <w:pStyle w:val="NormalWeb"/>
        <w:numPr>
          <w:ilvl w:val="0"/>
          <w:numId w:val="5"/>
        </w:numPr>
        <w:rPr>
          <w:sz w:val="28"/>
          <w:szCs w:val="28"/>
        </w:rPr>
      </w:pPr>
      <w:r w:rsidRPr="0063798A">
        <w:rPr>
          <w:sz w:val="28"/>
          <w:szCs w:val="28"/>
          <w:lang w:val="en-US"/>
        </w:rPr>
        <w:t xml:space="preserve">Slogan – a </w:t>
      </w:r>
      <w:r w:rsidRPr="0063798A">
        <w:rPr>
          <w:sz w:val="28"/>
          <w:szCs w:val="28"/>
        </w:rPr>
        <w:t>catch phrase used in advertising to draw attention to a company, brand or product</w:t>
      </w:r>
    </w:p>
    <w:p w:rsidR="00B87033" w:rsidRPr="0063798A" w:rsidRDefault="0025348A" w:rsidP="0063798A">
      <w:pPr>
        <w:pStyle w:val="NormalWeb"/>
        <w:numPr>
          <w:ilvl w:val="0"/>
          <w:numId w:val="5"/>
        </w:numPr>
        <w:rPr>
          <w:sz w:val="28"/>
          <w:szCs w:val="28"/>
        </w:rPr>
      </w:pPr>
      <w:r w:rsidRPr="0063798A">
        <w:rPr>
          <w:sz w:val="28"/>
          <w:szCs w:val="28"/>
          <w:lang w:val="en-US"/>
        </w:rPr>
        <w:t>Profit – the extra money you get, by selling something for more than it cost to buy or make</w:t>
      </w:r>
    </w:p>
    <w:p w:rsidR="00B87033" w:rsidRPr="0063798A" w:rsidRDefault="0025348A" w:rsidP="0063798A">
      <w:pPr>
        <w:pStyle w:val="NormalWeb"/>
        <w:numPr>
          <w:ilvl w:val="0"/>
          <w:numId w:val="5"/>
        </w:numPr>
        <w:rPr>
          <w:sz w:val="28"/>
          <w:szCs w:val="28"/>
        </w:rPr>
      </w:pPr>
      <w:r w:rsidRPr="0063798A">
        <w:rPr>
          <w:sz w:val="28"/>
          <w:szCs w:val="28"/>
          <w:lang w:val="en-US"/>
        </w:rPr>
        <w:t xml:space="preserve">Mission statement – </w:t>
      </w:r>
      <w:r w:rsidRPr="0063798A">
        <w:rPr>
          <w:sz w:val="28"/>
          <w:szCs w:val="28"/>
        </w:rPr>
        <w:t>this captures, in just a few sentences, what the  company believes in and what it wants to achieve</w:t>
      </w:r>
    </w:p>
    <w:p w:rsidR="00B87033" w:rsidRPr="0063798A" w:rsidRDefault="0025348A" w:rsidP="0063798A">
      <w:pPr>
        <w:pStyle w:val="NormalWeb"/>
        <w:numPr>
          <w:ilvl w:val="0"/>
          <w:numId w:val="5"/>
        </w:numPr>
        <w:rPr>
          <w:sz w:val="28"/>
          <w:szCs w:val="28"/>
        </w:rPr>
      </w:pPr>
      <w:r w:rsidRPr="0063798A">
        <w:rPr>
          <w:sz w:val="28"/>
          <w:szCs w:val="28"/>
          <w:lang w:val="en-US"/>
        </w:rPr>
        <w:t>Brand image – the way a company is perceived by their target audience</w:t>
      </w:r>
    </w:p>
    <w:p w:rsidR="00B87033" w:rsidRPr="0063798A" w:rsidRDefault="0025348A" w:rsidP="0063798A">
      <w:pPr>
        <w:pStyle w:val="NormalWeb"/>
        <w:numPr>
          <w:ilvl w:val="0"/>
          <w:numId w:val="5"/>
        </w:numPr>
        <w:rPr>
          <w:sz w:val="28"/>
          <w:szCs w:val="28"/>
        </w:rPr>
      </w:pPr>
      <w:r w:rsidRPr="0063798A">
        <w:rPr>
          <w:sz w:val="28"/>
          <w:szCs w:val="28"/>
          <w:lang w:val="en-US"/>
        </w:rPr>
        <w:t>Moving image – an example of this is an advert you might see on TV</w:t>
      </w:r>
    </w:p>
    <w:p w:rsidR="00B87033" w:rsidRPr="0063798A" w:rsidRDefault="0025348A" w:rsidP="0063798A">
      <w:pPr>
        <w:pStyle w:val="NormalWeb"/>
        <w:numPr>
          <w:ilvl w:val="0"/>
          <w:numId w:val="5"/>
        </w:numPr>
        <w:rPr>
          <w:sz w:val="28"/>
          <w:szCs w:val="28"/>
        </w:rPr>
      </w:pPr>
      <w:r w:rsidRPr="0063798A">
        <w:rPr>
          <w:sz w:val="28"/>
          <w:szCs w:val="28"/>
          <w:lang w:val="en-US"/>
        </w:rPr>
        <w:t xml:space="preserve">E-media – an example of this you would find on </w:t>
      </w:r>
      <w:proofErr w:type="spellStart"/>
      <w:r w:rsidRPr="0063798A">
        <w:rPr>
          <w:sz w:val="28"/>
          <w:szCs w:val="28"/>
          <w:lang w:val="en-US"/>
        </w:rPr>
        <w:t>Youtube</w:t>
      </w:r>
      <w:proofErr w:type="spellEnd"/>
    </w:p>
    <w:p w:rsidR="00B87033" w:rsidRPr="0063798A" w:rsidRDefault="0025348A" w:rsidP="0063798A">
      <w:pPr>
        <w:pStyle w:val="NormalWeb"/>
        <w:numPr>
          <w:ilvl w:val="0"/>
          <w:numId w:val="5"/>
        </w:numPr>
        <w:rPr>
          <w:sz w:val="28"/>
          <w:szCs w:val="28"/>
        </w:rPr>
      </w:pPr>
      <w:r w:rsidRPr="0063798A">
        <w:rPr>
          <w:sz w:val="28"/>
          <w:szCs w:val="28"/>
          <w:lang w:val="en-US"/>
        </w:rPr>
        <w:t>Trial – this is when a product is tested with a small group</w:t>
      </w:r>
    </w:p>
    <w:p w:rsidR="00B87033" w:rsidRPr="0063798A" w:rsidRDefault="0025348A" w:rsidP="0063798A">
      <w:pPr>
        <w:pStyle w:val="NormalWeb"/>
        <w:numPr>
          <w:ilvl w:val="0"/>
          <w:numId w:val="5"/>
        </w:numPr>
        <w:rPr>
          <w:sz w:val="28"/>
          <w:szCs w:val="28"/>
        </w:rPr>
      </w:pPr>
      <w:r w:rsidRPr="0063798A">
        <w:rPr>
          <w:sz w:val="28"/>
          <w:szCs w:val="28"/>
          <w:lang w:val="en-US"/>
        </w:rPr>
        <w:t>Platform – this is how we group texts in the media</w:t>
      </w:r>
    </w:p>
    <w:p w:rsidR="0063798A" w:rsidRPr="0063798A" w:rsidRDefault="0063798A" w:rsidP="0063798A">
      <w:pPr>
        <w:pStyle w:val="NormalWeb"/>
        <w:rPr>
          <w:sz w:val="28"/>
          <w:szCs w:val="28"/>
        </w:rPr>
      </w:pPr>
    </w:p>
    <w:p w:rsidR="0063798A" w:rsidRPr="00067B0C" w:rsidRDefault="0063798A" w:rsidP="0063798A">
      <w:pPr>
        <w:pStyle w:val="NormalWeb"/>
        <w:kinsoku w:val="0"/>
        <w:overflowPunct w:val="0"/>
        <w:spacing w:before="154" w:beforeAutospacing="0" w:after="0" w:afterAutospacing="0" w:line="216" w:lineRule="auto"/>
        <w:ind w:left="547" w:hanging="547"/>
        <w:textAlignment w:val="baseline"/>
        <w:rPr>
          <w:sz w:val="36"/>
          <w:szCs w:val="36"/>
        </w:rPr>
      </w:pPr>
    </w:p>
    <w:p w:rsidR="0063798A" w:rsidRPr="00F75D8B" w:rsidRDefault="0063798A" w:rsidP="0063798A">
      <w:pPr>
        <w:rPr>
          <w:sz w:val="40"/>
          <w:szCs w:val="40"/>
        </w:rPr>
      </w:pPr>
    </w:p>
    <w:p w:rsidR="0063798A" w:rsidRDefault="0063798A" w:rsidP="0063798A">
      <w:pPr>
        <w:rPr>
          <w:sz w:val="24"/>
          <w:szCs w:val="24"/>
        </w:rPr>
      </w:pPr>
    </w:p>
    <w:p w:rsidR="0063798A" w:rsidRDefault="0063798A" w:rsidP="0063798A">
      <w:pPr>
        <w:rPr>
          <w:sz w:val="24"/>
          <w:szCs w:val="24"/>
        </w:rPr>
      </w:pPr>
      <w:r>
        <w:rPr>
          <w:sz w:val="24"/>
          <w:szCs w:val="24"/>
        </w:rPr>
        <w:lastRenderedPageBreak/>
        <w:t>Bingo 3</w:t>
      </w:r>
    </w:p>
    <w:p w:rsidR="0063798A" w:rsidRPr="0063798A" w:rsidRDefault="0063798A" w:rsidP="0063798A">
      <w:pPr>
        <w:rPr>
          <w:rFonts w:ascii="Arial" w:eastAsia="MS PGothic" w:hAnsi="Arial" w:cs="MS PGothic"/>
          <w:color w:val="000000"/>
          <w:sz w:val="28"/>
          <w:szCs w:val="28"/>
        </w:rPr>
      </w:pPr>
      <w:r w:rsidRPr="00F75D8B">
        <w:rPr>
          <w:rFonts w:ascii="Arial" w:eastAsia="MS PGothic" w:hAnsi="Arial" w:cs="MS PGothic"/>
          <w:color w:val="000000"/>
          <w:sz w:val="88"/>
          <w:szCs w:val="88"/>
        </w:rPr>
        <w:t xml:space="preserve"> </w:t>
      </w:r>
      <w:r w:rsidRPr="0063798A">
        <w:rPr>
          <w:rFonts w:ascii="Arial" w:eastAsia="MS PGothic" w:hAnsi="Arial" w:cs="MS PGothic"/>
          <w:color w:val="000000"/>
          <w:sz w:val="28"/>
          <w:szCs w:val="28"/>
        </w:rPr>
        <w:t>Make a bingo card</w:t>
      </w:r>
    </w:p>
    <w:tbl>
      <w:tblPr>
        <w:tblStyle w:val="TableGrid"/>
        <w:tblW w:w="0" w:type="auto"/>
        <w:tblLook w:val="04A0" w:firstRow="1" w:lastRow="0" w:firstColumn="1" w:lastColumn="0" w:noHBand="0" w:noVBand="1"/>
      </w:tblPr>
      <w:tblGrid>
        <w:gridCol w:w="3080"/>
        <w:gridCol w:w="3081"/>
        <w:gridCol w:w="3081"/>
      </w:tblGrid>
      <w:tr w:rsidR="0063798A" w:rsidTr="00520444">
        <w:tc>
          <w:tcPr>
            <w:tcW w:w="3080" w:type="dxa"/>
          </w:tcPr>
          <w:p w:rsidR="0063798A" w:rsidRDefault="0063798A" w:rsidP="00520444">
            <w:pPr>
              <w:rPr>
                <w:sz w:val="40"/>
                <w:szCs w:val="40"/>
              </w:rPr>
            </w:pPr>
          </w:p>
          <w:p w:rsidR="0063798A" w:rsidRDefault="0063798A" w:rsidP="00520444">
            <w:pPr>
              <w:rPr>
                <w:sz w:val="40"/>
                <w:szCs w:val="40"/>
              </w:rPr>
            </w:pPr>
          </w:p>
        </w:tc>
        <w:tc>
          <w:tcPr>
            <w:tcW w:w="3081" w:type="dxa"/>
          </w:tcPr>
          <w:p w:rsidR="0063798A" w:rsidRDefault="0063798A" w:rsidP="00520444">
            <w:pPr>
              <w:rPr>
                <w:sz w:val="40"/>
                <w:szCs w:val="40"/>
              </w:rPr>
            </w:pPr>
          </w:p>
        </w:tc>
        <w:tc>
          <w:tcPr>
            <w:tcW w:w="3081" w:type="dxa"/>
          </w:tcPr>
          <w:p w:rsidR="0063798A" w:rsidRDefault="0063798A" w:rsidP="00520444">
            <w:pPr>
              <w:rPr>
                <w:sz w:val="40"/>
                <w:szCs w:val="40"/>
              </w:rPr>
            </w:pPr>
          </w:p>
        </w:tc>
      </w:tr>
      <w:tr w:rsidR="0063798A" w:rsidTr="00520444">
        <w:tc>
          <w:tcPr>
            <w:tcW w:w="3080" w:type="dxa"/>
          </w:tcPr>
          <w:p w:rsidR="0063798A" w:rsidRDefault="0063798A" w:rsidP="00520444">
            <w:pPr>
              <w:rPr>
                <w:sz w:val="40"/>
                <w:szCs w:val="40"/>
              </w:rPr>
            </w:pPr>
          </w:p>
          <w:p w:rsidR="0063798A" w:rsidRDefault="0063798A" w:rsidP="00520444">
            <w:pPr>
              <w:rPr>
                <w:sz w:val="40"/>
                <w:szCs w:val="40"/>
              </w:rPr>
            </w:pPr>
          </w:p>
        </w:tc>
        <w:tc>
          <w:tcPr>
            <w:tcW w:w="3081" w:type="dxa"/>
          </w:tcPr>
          <w:p w:rsidR="0063798A" w:rsidRDefault="0063798A" w:rsidP="00520444">
            <w:pPr>
              <w:rPr>
                <w:sz w:val="40"/>
                <w:szCs w:val="40"/>
              </w:rPr>
            </w:pPr>
          </w:p>
        </w:tc>
        <w:tc>
          <w:tcPr>
            <w:tcW w:w="3081" w:type="dxa"/>
          </w:tcPr>
          <w:p w:rsidR="0063798A" w:rsidRDefault="0063798A" w:rsidP="00520444">
            <w:pPr>
              <w:rPr>
                <w:sz w:val="40"/>
                <w:szCs w:val="40"/>
              </w:rPr>
            </w:pPr>
          </w:p>
        </w:tc>
      </w:tr>
    </w:tbl>
    <w:p w:rsidR="0063798A" w:rsidRDefault="0063798A" w:rsidP="0063798A">
      <w:pPr>
        <w:rPr>
          <w:rFonts w:asciiTheme="majorHAnsi" w:eastAsia="MS PGothic" w:hAnsi="Arial" w:cs="MS PGothic"/>
          <w:color w:val="1F497D" w:themeColor="text2"/>
          <w:sz w:val="40"/>
          <w:szCs w:val="40"/>
        </w:rPr>
      </w:pPr>
    </w:p>
    <w:p w:rsidR="0063798A" w:rsidRPr="0063798A" w:rsidRDefault="0063798A" w:rsidP="0063798A">
      <w:pPr>
        <w:rPr>
          <w:sz w:val="28"/>
          <w:szCs w:val="28"/>
        </w:rPr>
      </w:pPr>
      <w:r w:rsidRPr="0063798A">
        <w:rPr>
          <w:rFonts w:asciiTheme="majorHAnsi" w:eastAsia="MS PGothic" w:hAnsi="Arial" w:cs="MS PGothic"/>
          <w:sz w:val="28"/>
          <w:szCs w:val="28"/>
        </w:rPr>
        <w:t>Choose 6 from this list to make your bingo card</w:t>
      </w:r>
    </w:p>
    <w:p w:rsidR="0063798A" w:rsidRPr="0063798A" w:rsidRDefault="0063798A" w:rsidP="0063798A">
      <w:pPr>
        <w:rPr>
          <w:sz w:val="28"/>
          <w:szCs w:val="28"/>
        </w:rPr>
      </w:pPr>
      <w:r w:rsidRPr="0063798A">
        <w:rPr>
          <w:sz w:val="28"/>
          <w:szCs w:val="28"/>
        </w:rPr>
        <w:t>Slogan</w:t>
      </w:r>
      <w:r w:rsidRPr="0063798A">
        <w:rPr>
          <w:sz w:val="28"/>
          <w:szCs w:val="28"/>
        </w:rPr>
        <w:tab/>
      </w:r>
      <w:r w:rsidRPr="0063798A">
        <w:rPr>
          <w:sz w:val="28"/>
          <w:szCs w:val="28"/>
        </w:rPr>
        <w:tab/>
        <w:t>profit</w:t>
      </w:r>
      <w:r w:rsidRPr="0063798A">
        <w:rPr>
          <w:sz w:val="28"/>
          <w:szCs w:val="28"/>
        </w:rPr>
        <w:tab/>
      </w:r>
      <w:r w:rsidRPr="0063798A">
        <w:rPr>
          <w:sz w:val="28"/>
          <w:szCs w:val="28"/>
        </w:rPr>
        <w:tab/>
        <w:t>innovative</w:t>
      </w:r>
      <w:r w:rsidRPr="0063798A">
        <w:rPr>
          <w:sz w:val="28"/>
          <w:szCs w:val="28"/>
        </w:rPr>
        <w:tab/>
      </w:r>
      <w:r w:rsidRPr="0063798A">
        <w:rPr>
          <w:sz w:val="28"/>
          <w:szCs w:val="28"/>
        </w:rPr>
        <w:tab/>
        <w:t>femininity</w:t>
      </w:r>
    </w:p>
    <w:p w:rsidR="0063798A" w:rsidRPr="0063798A" w:rsidRDefault="0063798A" w:rsidP="0063798A">
      <w:pPr>
        <w:rPr>
          <w:sz w:val="28"/>
          <w:szCs w:val="28"/>
        </w:rPr>
      </w:pPr>
      <w:r w:rsidRPr="0063798A">
        <w:rPr>
          <w:sz w:val="28"/>
          <w:szCs w:val="28"/>
        </w:rPr>
        <w:t>Mission statement</w:t>
      </w:r>
      <w:r>
        <w:rPr>
          <w:sz w:val="28"/>
          <w:szCs w:val="28"/>
        </w:rPr>
        <w:tab/>
      </w:r>
      <w:r w:rsidRPr="0063798A">
        <w:rPr>
          <w:sz w:val="28"/>
          <w:szCs w:val="28"/>
        </w:rPr>
        <w:tab/>
        <w:t>brand image</w:t>
      </w:r>
      <w:r w:rsidRPr="0063798A">
        <w:rPr>
          <w:sz w:val="28"/>
          <w:szCs w:val="28"/>
        </w:rPr>
        <w:tab/>
      </w:r>
      <w:r w:rsidRPr="0063798A">
        <w:rPr>
          <w:sz w:val="28"/>
          <w:szCs w:val="28"/>
        </w:rPr>
        <w:tab/>
        <w:t>trial</w:t>
      </w:r>
      <w:r w:rsidRPr="0063798A">
        <w:rPr>
          <w:sz w:val="28"/>
          <w:szCs w:val="28"/>
        </w:rPr>
        <w:tab/>
      </w:r>
      <w:r w:rsidRPr="0063798A">
        <w:rPr>
          <w:sz w:val="28"/>
          <w:szCs w:val="28"/>
        </w:rPr>
        <w:tab/>
        <w:t>unique</w:t>
      </w:r>
    </w:p>
    <w:p w:rsidR="0063798A" w:rsidRDefault="0063798A" w:rsidP="0063798A">
      <w:pPr>
        <w:rPr>
          <w:sz w:val="24"/>
          <w:szCs w:val="24"/>
        </w:rPr>
      </w:pPr>
    </w:p>
    <w:p w:rsidR="0063798A" w:rsidRPr="0063798A" w:rsidRDefault="0063798A" w:rsidP="0063798A">
      <w:pPr>
        <w:rPr>
          <w:sz w:val="28"/>
          <w:szCs w:val="28"/>
        </w:rPr>
      </w:pPr>
      <w:r w:rsidRPr="0063798A">
        <w:rPr>
          <w:sz w:val="28"/>
          <w:szCs w:val="28"/>
        </w:rPr>
        <w:t>Definitions</w:t>
      </w:r>
    </w:p>
    <w:p w:rsidR="00B87033" w:rsidRPr="0063798A" w:rsidRDefault="0025348A" w:rsidP="0063798A">
      <w:pPr>
        <w:numPr>
          <w:ilvl w:val="0"/>
          <w:numId w:val="6"/>
        </w:numPr>
        <w:rPr>
          <w:sz w:val="28"/>
          <w:szCs w:val="28"/>
        </w:rPr>
      </w:pPr>
      <w:r w:rsidRPr="0063798A">
        <w:rPr>
          <w:sz w:val="28"/>
          <w:szCs w:val="28"/>
          <w:lang w:val="en-US"/>
        </w:rPr>
        <w:t xml:space="preserve">Slogan – a </w:t>
      </w:r>
      <w:r w:rsidRPr="0063798A">
        <w:rPr>
          <w:sz w:val="28"/>
          <w:szCs w:val="28"/>
        </w:rPr>
        <w:t>catch phrase used in advertising to draw attention to a company, brand or product</w:t>
      </w:r>
    </w:p>
    <w:p w:rsidR="00B87033" w:rsidRPr="0063798A" w:rsidRDefault="0025348A" w:rsidP="0063798A">
      <w:pPr>
        <w:numPr>
          <w:ilvl w:val="0"/>
          <w:numId w:val="6"/>
        </w:numPr>
        <w:rPr>
          <w:sz w:val="28"/>
          <w:szCs w:val="28"/>
        </w:rPr>
      </w:pPr>
      <w:r w:rsidRPr="0063798A">
        <w:rPr>
          <w:sz w:val="28"/>
          <w:szCs w:val="28"/>
          <w:lang w:val="en-US"/>
        </w:rPr>
        <w:t>Profit – the extra money you get, by selling something for more than it cost to buy or make</w:t>
      </w:r>
    </w:p>
    <w:p w:rsidR="00B87033" w:rsidRPr="0063798A" w:rsidRDefault="0025348A" w:rsidP="0063798A">
      <w:pPr>
        <w:numPr>
          <w:ilvl w:val="0"/>
          <w:numId w:val="6"/>
        </w:numPr>
        <w:rPr>
          <w:sz w:val="28"/>
          <w:szCs w:val="28"/>
        </w:rPr>
      </w:pPr>
      <w:r w:rsidRPr="0063798A">
        <w:rPr>
          <w:sz w:val="28"/>
          <w:szCs w:val="28"/>
          <w:lang w:val="en-US"/>
        </w:rPr>
        <w:t xml:space="preserve">Mission statement – </w:t>
      </w:r>
      <w:r w:rsidRPr="0063798A">
        <w:rPr>
          <w:sz w:val="28"/>
          <w:szCs w:val="28"/>
        </w:rPr>
        <w:t>this captures, in just a few sentences, what the  company believes in and what it wants to achieve</w:t>
      </w:r>
    </w:p>
    <w:p w:rsidR="00B87033" w:rsidRPr="0063798A" w:rsidRDefault="0025348A" w:rsidP="0063798A">
      <w:pPr>
        <w:numPr>
          <w:ilvl w:val="0"/>
          <w:numId w:val="6"/>
        </w:numPr>
        <w:rPr>
          <w:sz w:val="28"/>
          <w:szCs w:val="28"/>
        </w:rPr>
      </w:pPr>
      <w:r w:rsidRPr="0063798A">
        <w:rPr>
          <w:sz w:val="28"/>
          <w:szCs w:val="28"/>
          <w:lang w:val="en-US"/>
        </w:rPr>
        <w:t>Brand image – the way a company is perceived by their target audience</w:t>
      </w:r>
    </w:p>
    <w:p w:rsidR="00B87033" w:rsidRPr="0063798A" w:rsidRDefault="0025348A" w:rsidP="0063798A">
      <w:pPr>
        <w:numPr>
          <w:ilvl w:val="0"/>
          <w:numId w:val="6"/>
        </w:numPr>
        <w:rPr>
          <w:sz w:val="28"/>
          <w:szCs w:val="28"/>
        </w:rPr>
      </w:pPr>
      <w:r w:rsidRPr="0063798A">
        <w:rPr>
          <w:sz w:val="28"/>
          <w:szCs w:val="28"/>
          <w:lang w:val="en-US"/>
        </w:rPr>
        <w:t>Innovative – this is a new idea, or a new method, or a new product</w:t>
      </w:r>
    </w:p>
    <w:p w:rsidR="00B87033" w:rsidRPr="0063798A" w:rsidRDefault="0025348A" w:rsidP="0063798A">
      <w:pPr>
        <w:numPr>
          <w:ilvl w:val="0"/>
          <w:numId w:val="6"/>
        </w:numPr>
        <w:rPr>
          <w:sz w:val="28"/>
          <w:szCs w:val="28"/>
        </w:rPr>
      </w:pPr>
      <w:r w:rsidRPr="0063798A">
        <w:rPr>
          <w:sz w:val="28"/>
          <w:szCs w:val="28"/>
          <w:lang w:val="en-US"/>
        </w:rPr>
        <w:t>Femininity – this has to do with the qualities traditionally associated with women</w:t>
      </w:r>
    </w:p>
    <w:p w:rsidR="00B87033" w:rsidRPr="0063798A" w:rsidRDefault="0025348A" w:rsidP="0063798A">
      <w:pPr>
        <w:numPr>
          <w:ilvl w:val="0"/>
          <w:numId w:val="6"/>
        </w:numPr>
        <w:rPr>
          <w:sz w:val="28"/>
          <w:szCs w:val="28"/>
        </w:rPr>
      </w:pPr>
      <w:r w:rsidRPr="0063798A">
        <w:rPr>
          <w:sz w:val="28"/>
          <w:szCs w:val="28"/>
          <w:lang w:val="en-US"/>
        </w:rPr>
        <w:t>Trial – this is when a product is tested with a small group</w:t>
      </w:r>
    </w:p>
    <w:p w:rsidR="00B87033" w:rsidRPr="0063798A" w:rsidRDefault="0025348A" w:rsidP="0063798A">
      <w:pPr>
        <w:numPr>
          <w:ilvl w:val="0"/>
          <w:numId w:val="6"/>
        </w:numPr>
        <w:rPr>
          <w:sz w:val="28"/>
          <w:szCs w:val="28"/>
        </w:rPr>
      </w:pPr>
      <w:r w:rsidRPr="0063798A">
        <w:rPr>
          <w:sz w:val="28"/>
          <w:szCs w:val="28"/>
          <w:lang w:val="en-US"/>
        </w:rPr>
        <w:t>Unique – this means it is the only one of its kind; unlike anything else</w:t>
      </w:r>
    </w:p>
    <w:p w:rsidR="0063798A" w:rsidRDefault="0063798A" w:rsidP="0063798A">
      <w:pPr>
        <w:rPr>
          <w:sz w:val="24"/>
          <w:szCs w:val="24"/>
        </w:rPr>
      </w:pPr>
    </w:p>
    <w:p w:rsidR="0063798A" w:rsidRDefault="0063798A" w:rsidP="0063798A">
      <w:pPr>
        <w:rPr>
          <w:sz w:val="24"/>
          <w:szCs w:val="24"/>
        </w:rPr>
      </w:pPr>
    </w:p>
    <w:p w:rsidR="0063798A" w:rsidRPr="0063798A" w:rsidRDefault="0063798A" w:rsidP="0063798A">
      <w:pPr>
        <w:rPr>
          <w:b/>
          <w:sz w:val="32"/>
          <w:szCs w:val="32"/>
        </w:rPr>
      </w:pPr>
      <w:r w:rsidRPr="0063798A">
        <w:rPr>
          <w:b/>
          <w:sz w:val="32"/>
          <w:szCs w:val="32"/>
        </w:rPr>
        <w:lastRenderedPageBreak/>
        <w:t>Active listening, (productive)</w:t>
      </w:r>
    </w:p>
    <w:p w:rsidR="0063798A" w:rsidRDefault="0063798A" w:rsidP="0063798A">
      <w:pPr>
        <w:rPr>
          <w:sz w:val="24"/>
          <w:szCs w:val="24"/>
        </w:rPr>
      </w:pPr>
      <w:r>
        <w:rPr>
          <w:sz w:val="24"/>
          <w:szCs w:val="24"/>
        </w:rPr>
        <w:t>Procedure:</w:t>
      </w:r>
    </w:p>
    <w:p w:rsidR="00F75D8B" w:rsidRDefault="00F75D8B">
      <w:pPr>
        <w:rPr>
          <w:sz w:val="24"/>
          <w:szCs w:val="24"/>
        </w:rPr>
      </w:pPr>
    </w:p>
    <w:p w:rsidR="0025348A" w:rsidRPr="0025348A" w:rsidRDefault="0025348A" w:rsidP="0025348A">
      <w:pPr>
        <w:rPr>
          <w:b/>
          <w:bCs/>
          <w:sz w:val="24"/>
          <w:szCs w:val="24"/>
          <w:u w:val="single"/>
          <w:lang w:val="en-US"/>
        </w:rPr>
      </w:pPr>
      <w:r w:rsidRPr="0025348A">
        <w:rPr>
          <w:b/>
          <w:bCs/>
          <w:sz w:val="24"/>
          <w:szCs w:val="24"/>
          <w:u w:val="single"/>
          <w:lang w:val="en-US"/>
        </w:rPr>
        <w:t>Purpose / aims</w:t>
      </w:r>
    </w:p>
    <w:p w:rsidR="0025348A" w:rsidRPr="0025348A" w:rsidRDefault="0025348A" w:rsidP="0025348A">
      <w:pPr>
        <w:rPr>
          <w:sz w:val="24"/>
          <w:szCs w:val="24"/>
          <w:lang w:val="en-US"/>
        </w:rPr>
      </w:pPr>
    </w:p>
    <w:p w:rsidR="0025348A" w:rsidRPr="0025348A" w:rsidRDefault="0025348A" w:rsidP="0025348A">
      <w:pPr>
        <w:numPr>
          <w:ilvl w:val="0"/>
          <w:numId w:val="7"/>
        </w:numPr>
        <w:rPr>
          <w:sz w:val="24"/>
          <w:szCs w:val="24"/>
          <w:lang w:val="en-US"/>
        </w:rPr>
      </w:pPr>
      <w:r w:rsidRPr="0025348A">
        <w:rPr>
          <w:sz w:val="24"/>
          <w:szCs w:val="24"/>
        </w:rPr>
        <w:t>Starter / consolidation activity to introduce or consolidate key terms.</w:t>
      </w:r>
    </w:p>
    <w:p w:rsidR="0025348A" w:rsidRPr="0025348A" w:rsidRDefault="0025348A" w:rsidP="0025348A">
      <w:pPr>
        <w:numPr>
          <w:ilvl w:val="0"/>
          <w:numId w:val="7"/>
        </w:numPr>
        <w:rPr>
          <w:sz w:val="24"/>
          <w:szCs w:val="24"/>
          <w:lang w:val="en-US"/>
        </w:rPr>
      </w:pPr>
      <w:r w:rsidRPr="0025348A">
        <w:rPr>
          <w:sz w:val="24"/>
          <w:szCs w:val="24"/>
        </w:rPr>
        <w:t>To encourage pupils to develop skills in verbalising definitions and listening for information.</w:t>
      </w:r>
    </w:p>
    <w:p w:rsidR="0025348A" w:rsidRPr="0025348A" w:rsidRDefault="0025348A" w:rsidP="0025348A">
      <w:pPr>
        <w:rPr>
          <w:b/>
          <w:bCs/>
          <w:sz w:val="24"/>
          <w:szCs w:val="24"/>
          <w:u w:val="single"/>
          <w:lang w:val="en-US"/>
        </w:rPr>
      </w:pPr>
      <w:r w:rsidRPr="0025348A">
        <w:rPr>
          <w:b/>
          <w:bCs/>
          <w:sz w:val="24"/>
          <w:szCs w:val="24"/>
          <w:u w:val="single"/>
          <w:lang w:val="en-US"/>
        </w:rPr>
        <w:t>Procedure</w:t>
      </w:r>
    </w:p>
    <w:p w:rsidR="0025348A" w:rsidRPr="0025348A" w:rsidRDefault="0025348A" w:rsidP="0025348A">
      <w:pPr>
        <w:numPr>
          <w:ilvl w:val="0"/>
          <w:numId w:val="8"/>
        </w:numPr>
        <w:rPr>
          <w:sz w:val="24"/>
          <w:szCs w:val="24"/>
          <w:lang w:val="en-US"/>
        </w:rPr>
      </w:pPr>
      <w:r w:rsidRPr="0025348A">
        <w:rPr>
          <w:sz w:val="24"/>
          <w:szCs w:val="24"/>
        </w:rPr>
        <w:t xml:space="preserve">Teacher reads through list of terms used from the topic so they hear the terms. </w:t>
      </w:r>
    </w:p>
    <w:p w:rsidR="0025348A" w:rsidRPr="0025348A" w:rsidRDefault="0025348A" w:rsidP="0025348A">
      <w:pPr>
        <w:numPr>
          <w:ilvl w:val="0"/>
          <w:numId w:val="8"/>
        </w:numPr>
        <w:rPr>
          <w:sz w:val="24"/>
          <w:szCs w:val="24"/>
          <w:lang w:val="en-US"/>
        </w:rPr>
      </w:pPr>
      <w:r w:rsidRPr="0025348A">
        <w:rPr>
          <w:sz w:val="24"/>
          <w:szCs w:val="24"/>
        </w:rPr>
        <w:t xml:space="preserve">Teacher reads out each sentence twice </w:t>
      </w:r>
      <w:proofErr w:type="gramStart"/>
      <w:r w:rsidRPr="0025348A">
        <w:rPr>
          <w:sz w:val="24"/>
          <w:szCs w:val="24"/>
        </w:rPr>
        <w:t>-  pupils</w:t>
      </w:r>
      <w:proofErr w:type="gramEnd"/>
      <w:r w:rsidRPr="0025348A">
        <w:rPr>
          <w:sz w:val="24"/>
          <w:szCs w:val="24"/>
        </w:rPr>
        <w:t xml:space="preserve"> fill in the box next to each word with the number of the matching sentence.</w:t>
      </w:r>
    </w:p>
    <w:p w:rsidR="0025348A" w:rsidRPr="0025348A" w:rsidRDefault="0025348A" w:rsidP="0025348A">
      <w:pPr>
        <w:numPr>
          <w:ilvl w:val="0"/>
          <w:numId w:val="8"/>
        </w:numPr>
        <w:rPr>
          <w:sz w:val="24"/>
          <w:szCs w:val="24"/>
          <w:lang w:val="en-US"/>
        </w:rPr>
      </w:pPr>
      <w:r w:rsidRPr="0025348A">
        <w:rPr>
          <w:sz w:val="24"/>
          <w:szCs w:val="24"/>
        </w:rPr>
        <w:t>Class check.</w:t>
      </w:r>
    </w:p>
    <w:p w:rsidR="0025348A" w:rsidRPr="0025348A" w:rsidRDefault="0025348A" w:rsidP="0025348A">
      <w:pPr>
        <w:numPr>
          <w:ilvl w:val="0"/>
          <w:numId w:val="8"/>
        </w:numPr>
        <w:rPr>
          <w:sz w:val="24"/>
          <w:szCs w:val="24"/>
          <w:lang w:val="en-US"/>
        </w:rPr>
      </w:pPr>
      <w:r w:rsidRPr="0025348A">
        <w:rPr>
          <w:sz w:val="24"/>
          <w:szCs w:val="24"/>
        </w:rPr>
        <w:t>Do gap fill.</w:t>
      </w:r>
    </w:p>
    <w:p w:rsidR="0025348A" w:rsidRPr="0025348A" w:rsidRDefault="0025348A" w:rsidP="0025348A">
      <w:pPr>
        <w:numPr>
          <w:ilvl w:val="0"/>
          <w:numId w:val="8"/>
        </w:numPr>
        <w:rPr>
          <w:sz w:val="24"/>
          <w:szCs w:val="24"/>
          <w:lang w:val="en-US"/>
        </w:rPr>
      </w:pPr>
      <w:r w:rsidRPr="0025348A">
        <w:rPr>
          <w:sz w:val="24"/>
          <w:szCs w:val="24"/>
          <w:lang w:val="en-US"/>
        </w:rPr>
        <w:t>Class check.</w:t>
      </w:r>
    </w:p>
    <w:p w:rsidR="0025348A" w:rsidRPr="0025348A" w:rsidRDefault="0025348A" w:rsidP="0025348A">
      <w:pPr>
        <w:numPr>
          <w:ilvl w:val="0"/>
          <w:numId w:val="8"/>
        </w:numPr>
        <w:rPr>
          <w:sz w:val="24"/>
          <w:szCs w:val="24"/>
        </w:rPr>
      </w:pPr>
      <w:r w:rsidRPr="0025348A">
        <w:rPr>
          <w:sz w:val="24"/>
          <w:szCs w:val="24"/>
          <w:lang w:val="en-US"/>
        </w:rPr>
        <w:t>Pupils turn answers over so they cannot see them. Teacher elicits sentence / definition e.g. “back row only, put your hand up if you can put ‘predator’ into a sentence”.</w:t>
      </w:r>
      <w:r w:rsidRPr="0025348A">
        <w:rPr>
          <w:sz w:val="24"/>
          <w:szCs w:val="24"/>
        </w:rPr>
        <w:t xml:space="preserve"> </w:t>
      </w:r>
    </w:p>
    <w:p w:rsidR="00AA155A" w:rsidRDefault="00AA155A">
      <w:pPr>
        <w:rPr>
          <w:sz w:val="24"/>
          <w:szCs w:val="24"/>
        </w:rPr>
      </w:pPr>
    </w:p>
    <w:p w:rsidR="00AA155A" w:rsidRPr="000D5CE6" w:rsidRDefault="000D5CE6">
      <w:pPr>
        <w:rPr>
          <w:color w:val="FF0000"/>
          <w:sz w:val="24"/>
          <w:szCs w:val="24"/>
        </w:rPr>
      </w:pPr>
      <w:r w:rsidRPr="000D5CE6">
        <w:rPr>
          <w:color w:val="FF0000"/>
          <w:sz w:val="24"/>
          <w:szCs w:val="24"/>
        </w:rPr>
        <w:t>(See Active Listening attachment for 2 active listening activities.)</w:t>
      </w:r>
    </w:p>
    <w:p w:rsidR="000D5CE6" w:rsidRDefault="000D5CE6">
      <w:pPr>
        <w:rPr>
          <w:sz w:val="24"/>
          <w:szCs w:val="24"/>
        </w:rPr>
      </w:pPr>
    </w:p>
    <w:p w:rsidR="00853D4A" w:rsidRDefault="000D5CE6">
      <w:pPr>
        <w:rPr>
          <w:sz w:val="24"/>
          <w:szCs w:val="24"/>
        </w:rPr>
      </w:pPr>
      <w:r>
        <w:rPr>
          <w:sz w:val="24"/>
          <w:szCs w:val="24"/>
        </w:rPr>
        <w:t>Students then did a follow-up Matching activity to consolidate their knowledge of the key vocabulary:</w:t>
      </w:r>
    </w:p>
    <w:p w:rsidR="000D5CE6" w:rsidRDefault="000D5CE6">
      <w:pPr>
        <w:rPr>
          <w:sz w:val="24"/>
          <w:szCs w:val="24"/>
        </w:rPr>
      </w:pPr>
      <w:r>
        <w:rPr>
          <w:sz w:val="24"/>
          <w:szCs w:val="24"/>
        </w:rPr>
        <w:br w:type="page"/>
      </w:r>
    </w:p>
    <w:p w:rsidR="000D5CE6" w:rsidRPr="000D5CE6" w:rsidRDefault="000D5CE6" w:rsidP="000D5CE6">
      <w:pPr>
        <w:spacing w:after="0" w:line="240" w:lineRule="auto"/>
        <w:rPr>
          <w:rFonts w:ascii="Comic Sans MS" w:eastAsia="Times New Roman" w:hAnsi="Comic Sans MS" w:cs="Times New Roman"/>
          <w:bCs/>
          <w:sz w:val="28"/>
          <w:szCs w:val="24"/>
        </w:rPr>
      </w:pPr>
      <w:r>
        <w:rPr>
          <w:rFonts w:ascii="Comic Sans MS" w:eastAsia="Times New Roman" w:hAnsi="Comic Sans MS" w:cs="Times New Roman"/>
          <w:bCs/>
          <w:noProof/>
          <w:sz w:val="28"/>
          <w:szCs w:val="24"/>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2578100</wp:posOffset>
                </wp:positionH>
                <wp:positionV relativeFrom="paragraph">
                  <wp:posOffset>330200</wp:posOffset>
                </wp:positionV>
                <wp:extent cx="558800" cy="596900"/>
                <wp:effectExtent l="6350" t="6350" r="53975" b="444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3pt;margin-top:26pt;width:44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">
                <v:stroke endarrow="block"/>
              </v:shape>
            </w:pict>
          </mc:Fallback>
        </mc:AlternateContent>
      </w:r>
      <w:r w:rsidRPr="000D5CE6">
        <w:rPr>
          <w:rFonts w:ascii="Comic Sans MS" w:eastAsia="Times New Roman" w:hAnsi="Comic Sans MS" w:cs="Times New Roman"/>
          <w:bCs/>
          <w:sz w:val="28"/>
          <w:szCs w:val="24"/>
        </w:rPr>
        <w:t xml:space="preserve">Match any of the phrases in the right hand column with </w:t>
      </w:r>
      <w:proofErr w:type="gramStart"/>
      <w:r w:rsidRPr="000D5CE6">
        <w:rPr>
          <w:rFonts w:ascii="Comic Sans MS" w:eastAsia="Times New Roman" w:hAnsi="Comic Sans MS" w:cs="Times New Roman"/>
          <w:bCs/>
          <w:sz w:val="28"/>
          <w:szCs w:val="24"/>
        </w:rPr>
        <w:t>the  key</w:t>
      </w:r>
      <w:proofErr w:type="gramEnd"/>
      <w:r w:rsidRPr="000D5CE6">
        <w:rPr>
          <w:rFonts w:ascii="Comic Sans MS" w:eastAsia="Times New Roman" w:hAnsi="Comic Sans MS" w:cs="Times New Roman"/>
          <w:bCs/>
          <w:sz w:val="28"/>
          <w:szCs w:val="24"/>
        </w:rPr>
        <w:t xml:space="preserve"> words in the first column:</w:t>
      </w:r>
    </w:p>
    <w:p w:rsidR="000D5CE6" w:rsidRPr="000D5CE6" w:rsidRDefault="000D5CE6" w:rsidP="000D5CE6">
      <w:pPr>
        <w:spacing w:after="0" w:line="240" w:lineRule="auto"/>
        <w:rPr>
          <w:rFonts w:ascii="Comic Sans MS" w:eastAsia="Times New Roman" w:hAnsi="Comic Sans MS" w:cs="Times New Roman"/>
          <w:b/>
          <w:bCs/>
          <w:sz w:val="28"/>
          <w:szCs w:val="24"/>
        </w:rPr>
      </w:pPr>
      <w:r>
        <w:rPr>
          <w:rFonts w:ascii="Comic Sans MS" w:eastAsia="Times New Roman" w:hAnsi="Comic Sans MS" w:cs="Times New Roman"/>
          <w:b/>
          <w:bCs/>
          <w:noProof/>
          <w:sz w:val="28"/>
          <w:szCs w:val="24"/>
          <w:lang w:eastAsia="en-GB"/>
        </w:rPr>
        <mc:AlternateContent>
          <mc:Choice Requires="wps">
            <w:drawing>
              <wp:anchor distT="0" distB="0" distL="114300" distR="114300" simplePos="0" relativeHeight="251660288" behindDoc="0" locked="0" layoutInCell="1" allowOverlap="1">
                <wp:simplePos x="0" y="0"/>
                <wp:positionH relativeFrom="column">
                  <wp:posOffset>393700</wp:posOffset>
                </wp:positionH>
                <wp:positionV relativeFrom="paragraph">
                  <wp:posOffset>101600</wp:posOffset>
                </wp:positionV>
                <wp:extent cx="101600" cy="330200"/>
                <wp:effectExtent l="12700" t="6350" r="57150" b="349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1pt;margin-top:8pt;width:8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">
                <v:stroke endarrow="block"/>
              </v:shape>
            </w:pict>
          </mc:Fallback>
        </mc:AlternateContent>
      </w:r>
    </w:p>
    <w:p w:rsidR="000D5CE6" w:rsidRPr="000D5CE6" w:rsidRDefault="000D5CE6" w:rsidP="000D5CE6">
      <w:pPr>
        <w:spacing w:after="0" w:line="240" w:lineRule="auto"/>
        <w:rPr>
          <w:rFonts w:ascii="Comic Sans MS" w:eastAsia="Times New Roman" w:hAnsi="Comic Sans MS" w:cs="Times New Roman"/>
          <w:b/>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0D5CE6" w:rsidRPr="000D5CE6" w:rsidTr="00C86BCD">
        <w:tc>
          <w:tcPr>
            <w:tcW w:w="4261" w:type="dxa"/>
            <w:shd w:val="clear" w:color="auto" w:fill="auto"/>
          </w:tcPr>
          <w:p w:rsidR="000D5CE6" w:rsidRPr="000D5CE6" w:rsidRDefault="000D5CE6" w:rsidP="000D5CE6">
            <w:pPr>
              <w:spacing w:after="0" w:line="240" w:lineRule="auto"/>
              <w:rPr>
                <w:rFonts w:ascii="Comic Sans MS" w:eastAsia="Times New Roman" w:hAnsi="Comic Sans MS" w:cs="Times New Roman"/>
                <w:b/>
                <w:bCs/>
                <w:sz w:val="28"/>
                <w:szCs w:val="24"/>
              </w:rPr>
            </w:pPr>
            <w:r w:rsidRPr="000D5CE6">
              <w:rPr>
                <w:rFonts w:ascii="Comic Sans MS" w:eastAsia="Times New Roman" w:hAnsi="Comic Sans MS" w:cs="Times New Roman"/>
                <w:b/>
                <w:bCs/>
                <w:sz w:val="28"/>
                <w:szCs w:val="24"/>
              </w:rPr>
              <w:t>Key words</w:t>
            </w:r>
          </w:p>
        </w:tc>
        <w:tc>
          <w:tcPr>
            <w:tcW w:w="4261" w:type="dxa"/>
            <w:shd w:val="clear" w:color="auto" w:fill="auto"/>
          </w:tcPr>
          <w:p w:rsidR="000D5CE6" w:rsidRPr="000D5CE6" w:rsidRDefault="000D5CE6" w:rsidP="000D5CE6">
            <w:pPr>
              <w:spacing w:after="0" w:line="240" w:lineRule="auto"/>
              <w:rPr>
                <w:rFonts w:ascii="Comic Sans MS" w:eastAsia="Times New Roman" w:hAnsi="Comic Sans MS" w:cs="Times New Roman"/>
                <w:b/>
                <w:bCs/>
                <w:sz w:val="28"/>
                <w:szCs w:val="24"/>
              </w:rPr>
            </w:pPr>
            <w:r w:rsidRPr="000D5CE6">
              <w:rPr>
                <w:rFonts w:ascii="Comic Sans MS" w:eastAsia="Times New Roman" w:hAnsi="Comic Sans MS" w:cs="Times New Roman"/>
                <w:b/>
                <w:bCs/>
                <w:sz w:val="28"/>
                <w:szCs w:val="24"/>
              </w:rPr>
              <w:t>Phrases</w:t>
            </w:r>
          </w:p>
          <w:p w:rsidR="000D5CE6" w:rsidRPr="000D5CE6" w:rsidRDefault="000D5CE6" w:rsidP="000D5CE6">
            <w:pPr>
              <w:spacing w:after="0" w:line="240" w:lineRule="auto"/>
              <w:rPr>
                <w:rFonts w:ascii="Comic Sans MS" w:eastAsia="Times New Roman" w:hAnsi="Comic Sans MS" w:cs="Times New Roman"/>
                <w:b/>
                <w:bCs/>
                <w:sz w:val="28"/>
                <w:szCs w:val="24"/>
              </w:rPr>
            </w:pPr>
          </w:p>
        </w:tc>
      </w:tr>
      <w:tr w:rsidR="000D5CE6" w:rsidRPr="000D5CE6" w:rsidTr="00C86BCD">
        <w:tc>
          <w:tcPr>
            <w:tcW w:w="4261" w:type="dxa"/>
            <w:shd w:val="clear" w:color="auto" w:fill="auto"/>
          </w:tcPr>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r w:rsidRPr="000D5CE6">
              <w:rPr>
                <w:rFonts w:ascii="Comic Sans MS" w:eastAsia="Times New Roman" w:hAnsi="Comic Sans MS" w:cs="Times New Roman"/>
                <w:bCs/>
                <w:sz w:val="28"/>
                <w:szCs w:val="24"/>
              </w:rPr>
              <w:t>Genre</w:t>
            </w: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tc>
        <w:tc>
          <w:tcPr>
            <w:tcW w:w="4261" w:type="dxa"/>
            <w:vMerge w:val="restart"/>
            <w:shd w:val="clear" w:color="auto" w:fill="auto"/>
          </w:tcPr>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r w:rsidRPr="000D5CE6">
              <w:rPr>
                <w:rFonts w:ascii="Comic Sans MS" w:eastAsia="Times New Roman" w:hAnsi="Comic Sans MS" w:cs="Times New Roman"/>
                <w:bCs/>
                <w:sz w:val="28"/>
                <w:szCs w:val="24"/>
              </w:rPr>
              <w:t>common characteristics</w:t>
            </w: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r w:rsidRPr="000D5CE6">
              <w:rPr>
                <w:rFonts w:ascii="Comic Sans MS" w:eastAsia="Times New Roman" w:hAnsi="Comic Sans MS" w:cs="Times New Roman"/>
                <w:bCs/>
                <w:sz w:val="28"/>
                <w:szCs w:val="24"/>
              </w:rPr>
              <w:t>type of film</w:t>
            </w: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r w:rsidRPr="000D5CE6">
              <w:rPr>
                <w:rFonts w:ascii="Comic Sans MS" w:eastAsia="Times New Roman" w:hAnsi="Comic Sans MS" w:cs="Times New Roman"/>
                <w:bCs/>
                <w:sz w:val="28"/>
                <w:szCs w:val="24"/>
              </w:rPr>
              <w:t>common ingredients</w:t>
            </w: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r w:rsidRPr="000D5CE6">
              <w:rPr>
                <w:rFonts w:ascii="Comic Sans MS" w:eastAsia="Times New Roman" w:hAnsi="Comic Sans MS" w:cs="Times New Roman"/>
                <w:bCs/>
                <w:sz w:val="28"/>
                <w:szCs w:val="24"/>
              </w:rPr>
              <w:t>see both sides</w:t>
            </w: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r w:rsidRPr="000D5CE6">
              <w:rPr>
                <w:rFonts w:ascii="Comic Sans MS" w:eastAsia="Times New Roman" w:hAnsi="Comic Sans MS" w:cs="Times New Roman"/>
                <w:bCs/>
                <w:sz w:val="28"/>
                <w:szCs w:val="24"/>
              </w:rPr>
              <w:t>form your own opinion</w:t>
            </w: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r w:rsidRPr="000D5CE6">
              <w:rPr>
                <w:rFonts w:ascii="Comic Sans MS" w:eastAsia="Times New Roman" w:hAnsi="Comic Sans MS" w:cs="Times New Roman"/>
                <w:bCs/>
                <w:sz w:val="28"/>
                <w:szCs w:val="24"/>
              </w:rPr>
              <w:t>messages you should receive</w:t>
            </w:r>
          </w:p>
        </w:tc>
      </w:tr>
      <w:tr w:rsidR="000D5CE6" w:rsidRPr="000D5CE6" w:rsidTr="00C86BCD">
        <w:tc>
          <w:tcPr>
            <w:tcW w:w="4261" w:type="dxa"/>
            <w:shd w:val="clear" w:color="auto" w:fill="auto"/>
          </w:tcPr>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r w:rsidRPr="000D5CE6">
              <w:rPr>
                <w:rFonts w:ascii="Comic Sans MS" w:eastAsia="Times New Roman" w:hAnsi="Comic Sans MS" w:cs="Times New Roman"/>
                <w:bCs/>
                <w:sz w:val="28"/>
                <w:szCs w:val="24"/>
              </w:rPr>
              <w:t>Conventions</w:t>
            </w: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tc>
        <w:tc>
          <w:tcPr>
            <w:tcW w:w="4261" w:type="dxa"/>
            <w:vMerge/>
            <w:shd w:val="clear" w:color="auto" w:fill="auto"/>
          </w:tcPr>
          <w:p w:rsidR="000D5CE6" w:rsidRPr="000D5CE6" w:rsidRDefault="000D5CE6" w:rsidP="000D5CE6">
            <w:pPr>
              <w:spacing w:after="0" w:line="240" w:lineRule="auto"/>
              <w:rPr>
                <w:rFonts w:ascii="Comic Sans MS" w:eastAsia="Times New Roman" w:hAnsi="Comic Sans MS" w:cs="Times New Roman"/>
                <w:bCs/>
                <w:sz w:val="28"/>
                <w:szCs w:val="24"/>
              </w:rPr>
            </w:pPr>
          </w:p>
        </w:tc>
      </w:tr>
      <w:tr w:rsidR="000D5CE6" w:rsidRPr="000D5CE6" w:rsidTr="00C86BCD">
        <w:tc>
          <w:tcPr>
            <w:tcW w:w="4261" w:type="dxa"/>
            <w:shd w:val="clear" w:color="auto" w:fill="auto"/>
          </w:tcPr>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r w:rsidRPr="000D5CE6">
              <w:rPr>
                <w:rFonts w:ascii="Comic Sans MS" w:eastAsia="Times New Roman" w:hAnsi="Comic Sans MS" w:cs="Times New Roman"/>
                <w:bCs/>
                <w:sz w:val="28"/>
                <w:szCs w:val="24"/>
              </w:rPr>
              <w:t>Preferred reading</w:t>
            </w: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tc>
        <w:tc>
          <w:tcPr>
            <w:tcW w:w="4261" w:type="dxa"/>
            <w:vMerge/>
            <w:shd w:val="clear" w:color="auto" w:fill="auto"/>
          </w:tcPr>
          <w:p w:rsidR="000D5CE6" w:rsidRPr="000D5CE6" w:rsidRDefault="000D5CE6" w:rsidP="000D5CE6">
            <w:pPr>
              <w:spacing w:after="0" w:line="240" w:lineRule="auto"/>
              <w:rPr>
                <w:rFonts w:ascii="Comic Sans MS" w:eastAsia="Times New Roman" w:hAnsi="Comic Sans MS" w:cs="Times New Roman"/>
                <w:bCs/>
                <w:sz w:val="28"/>
                <w:szCs w:val="24"/>
              </w:rPr>
            </w:pPr>
          </w:p>
        </w:tc>
      </w:tr>
      <w:tr w:rsidR="000D5CE6" w:rsidRPr="000D5CE6" w:rsidTr="00C86BCD">
        <w:tc>
          <w:tcPr>
            <w:tcW w:w="4261" w:type="dxa"/>
            <w:shd w:val="clear" w:color="auto" w:fill="auto"/>
          </w:tcPr>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r w:rsidRPr="000D5CE6">
              <w:rPr>
                <w:rFonts w:ascii="Comic Sans MS" w:eastAsia="Times New Roman" w:hAnsi="Comic Sans MS" w:cs="Times New Roman"/>
                <w:bCs/>
                <w:sz w:val="28"/>
                <w:szCs w:val="24"/>
              </w:rPr>
              <w:t>Negotiated meaning</w:t>
            </w:r>
          </w:p>
          <w:p w:rsidR="000D5CE6" w:rsidRPr="000D5CE6" w:rsidRDefault="000D5CE6" w:rsidP="000D5CE6">
            <w:pPr>
              <w:spacing w:after="0" w:line="240" w:lineRule="auto"/>
              <w:rPr>
                <w:rFonts w:ascii="Comic Sans MS" w:eastAsia="Times New Roman" w:hAnsi="Comic Sans MS" w:cs="Times New Roman"/>
                <w:bCs/>
                <w:sz w:val="28"/>
                <w:szCs w:val="24"/>
              </w:rPr>
            </w:pPr>
          </w:p>
          <w:p w:rsidR="000D5CE6" w:rsidRPr="000D5CE6" w:rsidRDefault="000D5CE6" w:rsidP="000D5CE6">
            <w:pPr>
              <w:spacing w:after="0" w:line="240" w:lineRule="auto"/>
              <w:rPr>
                <w:rFonts w:ascii="Comic Sans MS" w:eastAsia="Times New Roman" w:hAnsi="Comic Sans MS" w:cs="Times New Roman"/>
                <w:bCs/>
                <w:sz w:val="28"/>
                <w:szCs w:val="24"/>
              </w:rPr>
            </w:pPr>
          </w:p>
        </w:tc>
        <w:tc>
          <w:tcPr>
            <w:tcW w:w="4261" w:type="dxa"/>
            <w:vMerge/>
            <w:shd w:val="clear" w:color="auto" w:fill="auto"/>
          </w:tcPr>
          <w:p w:rsidR="000D5CE6" w:rsidRPr="000D5CE6" w:rsidRDefault="000D5CE6" w:rsidP="000D5CE6">
            <w:pPr>
              <w:spacing w:after="0" w:line="240" w:lineRule="auto"/>
              <w:rPr>
                <w:rFonts w:ascii="Comic Sans MS" w:eastAsia="Times New Roman" w:hAnsi="Comic Sans MS" w:cs="Times New Roman"/>
                <w:bCs/>
                <w:sz w:val="28"/>
                <w:szCs w:val="24"/>
              </w:rPr>
            </w:pPr>
          </w:p>
        </w:tc>
      </w:tr>
    </w:tbl>
    <w:p w:rsidR="000D5CE6" w:rsidRPr="00F64D5D" w:rsidRDefault="000D5CE6">
      <w:pPr>
        <w:rPr>
          <w:sz w:val="24"/>
          <w:szCs w:val="24"/>
        </w:rPr>
      </w:pPr>
    </w:p>
    <w:p w:rsidR="00213DF8" w:rsidRPr="00F64D5D" w:rsidRDefault="00213DF8">
      <w:pPr>
        <w:rPr>
          <w:sz w:val="24"/>
          <w:szCs w:val="24"/>
        </w:rPr>
      </w:pPr>
    </w:p>
    <w:p w:rsidR="00213DF8" w:rsidRDefault="000D5CE6">
      <w:pPr>
        <w:rPr>
          <w:sz w:val="24"/>
          <w:szCs w:val="24"/>
        </w:rPr>
      </w:pPr>
      <w:r>
        <w:rPr>
          <w:sz w:val="24"/>
          <w:szCs w:val="24"/>
        </w:rPr>
        <w:t xml:space="preserve">Teacher </w:t>
      </w:r>
      <w:proofErr w:type="gramStart"/>
      <w:r>
        <w:rPr>
          <w:sz w:val="24"/>
          <w:szCs w:val="24"/>
        </w:rPr>
        <w:t>A</w:t>
      </w:r>
      <w:proofErr w:type="gramEnd"/>
      <w:r>
        <w:rPr>
          <w:sz w:val="24"/>
          <w:szCs w:val="24"/>
        </w:rPr>
        <w:t xml:space="preserve"> then moved on to look at how slogans can be analysed in terms of their effectiveness. </w:t>
      </w:r>
      <w:r w:rsidR="00D53956">
        <w:rPr>
          <w:sz w:val="24"/>
          <w:szCs w:val="24"/>
        </w:rPr>
        <w:t xml:space="preserve">The consultant introduced to the class the idea of the noun phrase (nominal group) through modelling some examples </w:t>
      </w:r>
      <w:r w:rsidR="00D53956" w:rsidRPr="000C39BF">
        <w:rPr>
          <w:color w:val="FF0000"/>
          <w:sz w:val="24"/>
          <w:szCs w:val="24"/>
        </w:rPr>
        <w:t xml:space="preserve">(see </w:t>
      </w:r>
      <w:proofErr w:type="spellStart"/>
      <w:r w:rsidR="00D53956" w:rsidRPr="000C39BF">
        <w:rPr>
          <w:color w:val="FF0000"/>
          <w:sz w:val="24"/>
          <w:szCs w:val="24"/>
        </w:rPr>
        <w:t>Powerpoint</w:t>
      </w:r>
      <w:proofErr w:type="spellEnd"/>
      <w:r w:rsidR="00D53956" w:rsidRPr="000C39BF">
        <w:rPr>
          <w:color w:val="FF0000"/>
          <w:sz w:val="24"/>
          <w:szCs w:val="24"/>
        </w:rPr>
        <w:t xml:space="preserve"> Nominal groups).</w:t>
      </w:r>
    </w:p>
    <w:p w:rsidR="00D53956" w:rsidRDefault="00D53956">
      <w:pPr>
        <w:rPr>
          <w:sz w:val="24"/>
          <w:szCs w:val="24"/>
        </w:rPr>
      </w:pPr>
      <w:r>
        <w:rPr>
          <w:sz w:val="24"/>
          <w:szCs w:val="24"/>
        </w:rPr>
        <w:t>Students then worked in pairs, finding and highlighting the relevant words in front of the highlighted key noun in the following worksheet:</w:t>
      </w:r>
    </w:p>
    <w:p w:rsidR="00D53956" w:rsidRDefault="00D53956">
      <w:pPr>
        <w:rPr>
          <w:sz w:val="24"/>
          <w:szCs w:val="24"/>
        </w:rPr>
      </w:pPr>
    </w:p>
    <w:p w:rsidR="00D53956" w:rsidRPr="008F514E" w:rsidRDefault="00D53956" w:rsidP="00D53956">
      <w:pPr>
        <w:rPr>
          <w:sz w:val="36"/>
          <w:szCs w:val="36"/>
        </w:rPr>
      </w:pPr>
      <w:r w:rsidRPr="008F514E">
        <w:rPr>
          <w:sz w:val="36"/>
          <w:szCs w:val="36"/>
        </w:rPr>
        <w:lastRenderedPageBreak/>
        <w:t>Analysing slogans</w:t>
      </w:r>
    </w:p>
    <w:tbl>
      <w:tblPr>
        <w:tblStyle w:val="TableGrid"/>
        <w:tblW w:w="0" w:type="auto"/>
        <w:tblLook w:val="04A0" w:firstRow="1" w:lastRow="0" w:firstColumn="1" w:lastColumn="0" w:noHBand="0" w:noVBand="1"/>
      </w:tblPr>
      <w:tblGrid>
        <w:gridCol w:w="4621"/>
        <w:gridCol w:w="4621"/>
      </w:tblGrid>
      <w:tr w:rsidR="00D53956" w:rsidRPr="00AF7D1C" w:rsidTr="00C86BCD">
        <w:tc>
          <w:tcPr>
            <w:tcW w:w="4621" w:type="dxa"/>
          </w:tcPr>
          <w:p w:rsidR="00D53956" w:rsidRPr="00AF7D1C" w:rsidRDefault="00D53956" w:rsidP="00C86BCD">
            <w:pPr>
              <w:rPr>
                <w:b/>
                <w:sz w:val="28"/>
                <w:szCs w:val="28"/>
              </w:rPr>
            </w:pPr>
            <w:r w:rsidRPr="00AF7D1C">
              <w:rPr>
                <w:b/>
                <w:sz w:val="28"/>
                <w:szCs w:val="28"/>
              </w:rPr>
              <w:t>Company</w:t>
            </w:r>
          </w:p>
          <w:p w:rsidR="00D53956" w:rsidRPr="00AF7D1C" w:rsidRDefault="00D53956" w:rsidP="00C86BCD">
            <w:pPr>
              <w:rPr>
                <w:b/>
                <w:sz w:val="28"/>
                <w:szCs w:val="28"/>
              </w:rPr>
            </w:pPr>
          </w:p>
        </w:tc>
        <w:tc>
          <w:tcPr>
            <w:tcW w:w="4621" w:type="dxa"/>
          </w:tcPr>
          <w:p w:rsidR="00D53956" w:rsidRPr="00AF7D1C" w:rsidRDefault="00D53956" w:rsidP="00C86BCD">
            <w:pPr>
              <w:rPr>
                <w:b/>
                <w:sz w:val="28"/>
                <w:szCs w:val="28"/>
              </w:rPr>
            </w:pPr>
            <w:r w:rsidRPr="00AF7D1C">
              <w:rPr>
                <w:b/>
                <w:sz w:val="28"/>
                <w:szCs w:val="28"/>
              </w:rPr>
              <w:t>Slogan</w:t>
            </w:r>
          </w:p>
        </w:tc>
      </w:tr>
      <w:tr w:rsidR="00D53956" w:rsidTr="00C86BCD">
        <w:tc>
          <w:tcPr>
            <w:tcW w:w="4621" w:type="dxa"/>
          </w:tcPr>
          <w:p w:rsidR="00D53956" w:rsidRDefault="00D53956" w:rsidP="00C86BCD">
            <w:pPr>
              <w:rPr>
                <w:sz w:val="32"/>
                <w:szCs w:val="32"/>
              </w:rPr>
            </w:pPr>
            <w:r>
              <w:rPr>
                <w:sz w:val="32"/>
                <w:szCs w:val="32"/>
              </w:rPr>
              <w:t>De Beers Diamond Company</w:t>
            </w:r>
          </w:p>
          <w:p w:rsidR="00D53956" w:rsidRDefault="00D53956" w:rsidP="00C86BCD">
            <w:pPr>
              <w:rPr>
                <w:sz w:val="32"/>
                <w:szCs w:val="32"/>
              </w:rPr>
            </w:pPr>
          </w:p>
        </w:tc>
        <w:tc>
          <w:tcPr>
            <w:tcW w:w="4621" w:type="dxa"/>
          </w:tcPr>
          <w:p w:rsidR="00D53956" w:rsidRDefault="00D53956" w:rsidP="00C86BCD">
            <w:pPr>
              <w:rPr>
                <w:sz w:val="32"/>
                <w:szCs w:val="32"/>
              </w:rPr>
            </w:pPr>
            <w:r>
              <w:rPr>
                <w:sz w:val="32"/>
                <w:szCs w:val="32"/>
              </w:rPr>
              <w:t>A Diamond is Forever</w:t>
            </w:r>
          </w:p>
        </w:tc>
      </w:tr>
      <w:tr w:rsidR="00D53956" w:rsidTr="00C86BCD">
        <w:tc>
          <w:tcPr>
            <w:tcW w:w="4621" w:type="dxa"/>
          </w:tcPr>
          <w:p w:rsidR="00D53956" w:rsidRDefault="00D53956" w:rsidP="00C86BCD">
            <w:pPr>
              <w:rPr>
                <w:sz w:val="32"/>
                <w:szCs w:val="32"/>
              </w:rPr>
            </w:pPr>
            <w:r>
              <w:rPr>
                <w:sz w:val="32"/>
                <w:szCs w:val="32"/>
              </w:rPr>
              <w:t>Nike</w:t>
            </w:r>
          </w:p>
          <w:p w:rsidR="00D53956" w:rsidRDefault="00D53956" w:rsidP="00C86BCD">
            <w:pPr>
              <w:rPr>
                <w:sz w:val="32"/>
                <w:szCs w:val="32"/>
              </w:rPr>
            </w:pPr>
          </w:p>
        </w:tc>
        <w:tc>
          <w:tcPr>
            <w:tcW w:w="4621" w:type="dxa"/>
          </w:tcPr>
          <w:p w:rsidR="00D53956" w:rsidRDefault="00D53956" w:rsidP="00C86BCD">
            <w:pPr>
              <w:rPr>
                <w:sz w:val="32"/>
                <w:szCs w:val="32"/>
              </w:rPr>
            </w:pPr>
            <w:r>
              <w:rPr>
                <w:sz w:val="32"/>
                <w:szCs w:val="32"/>
              </w:rPr>
              <w:t>“Just Do It</w:t>
            </w:r>
          </w:p>
        </w:tc>
      </w:tr>
    </w:tbl>
    <w:p w:rsidR="00D53956" w:rsidRPr="00AF7D1C" w:rsidRDefault="00D53956" w:rsidP="00D53956">
      <w:pPr>
        <w:rPr>
          <w:sz w:val="32"/>
          <w:szCs w:val="32"/>
        </w:rPr>
      </w:pPr>
      <w:r w:rsidRPr="00AF7D1C">
        <w:rPr>
          <w:noProof/>
          <w:lang w:eastAsia="en-GB"/>
        </w:rPr>
        <w:drawing>
          <wp:anchor distT="0" distB="0" distL="114300" distR="114300" simplePos="0" relativeHeight="251663360" behindDoc="1" locked="0" layoutInCell="1" allowOverlap="1" wp14:anchorId="393C085C" wp14:editId="4F1990F4">
            <wp:simplePos x="0" y="0"/>
            <wp:positionH relativeFrom="column">
              <wp:posOffset>180340</wp:posOffset>
            </wp:positionH>
            <wp:positionV relativeFrom="paragraph">
              <wp:posOffset>147320</wp:posOffset>
            </wp:positionV>
            <wp:extent cx="2338705" cy="1828165"/>
            <wp:effectExtent l="0" t="0" r="4445" b="635"/>
            <wp:wrapTight wrapText="bothSides">
              <wp:wrapPolygon edited="0">
                <wp:start x="0" y="0"/>
                <wp:lineTo x="0" y="21382"/>
                <wp:lineTo x="21465" y="21382"/>
                <wp:lineTo x="21465" y="0"/>
                <wp:lineTo x="0" y="0"/>
              </wp:wrapPolygon>
            </wp:wrapTight>
            <wp:docPr id="3" name="Picture 3" descr="Image copyright of De B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copyright of De Be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05"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D1C">
        <w:rPr>
          <w:noProof/>
          <w:lang w:eastAsia="en-GB"/>
        </w:rPr>
        <w:drawing>
          <wp:anchor distT="0" distB="0" distL="114300" distR="114300" simplePos="0" relativeHeight="251662336" behindDoc="1" locked="0" layoutInCell="1" allowOverlap="1" wp14:anchorId="22DAD12F" wp14:editId="3F97CB2C">
            <wp:simplePos x="0" y="0"/>
            <wp:positionH relativeFrom="column">
              <wp:posOffset>3559175</wp:posOffset>
            </wp:positionH>
            <wp:positionV relativeFrom="paragraph">
              <wp:posOffset>221615</wp:posOffset>
            </wp:positionV>
            <wp:extent cx="1543050" cy="1551940"/>
            <wp:effectExtent l="0" t="0" r="0" b="0"/>
            <wp:wrapTight wrapText="bothSides">
              <wp:wrapPolygon edited="0">
                <wp:start x="0" y="0"/>
                <wp:lineTo x="0" y="21211"/>
                <wp:lineTo x="21333" y="21211"/>
                <wp:lineTo x="21333" y="0"/>
                <wp:lineTo x="0" y="0"/>
              </wp:wrapPolygon>
            </wp:wrapTight>
            <wp:docPr id="4" name="Picture 4" descr="Image copyright of Nik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opyright of Nike, I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956" w:rsidRDefault="00D53956" w:rsidP="00D53956"/>
    <w:p w:rsidR="00D53956" w:rsidRDefault="00D53956" w:rsidP="00D53956"/>
    <w:p w:rsidR="00D53956" w:rsidRDefault="00D53956" w:rsidP="00D53956"/>
    <w:p w:rsidR="00D53956" w:rsidRDefault="00D53956" w:rsidP="00D53956"/>
    <w:p w:rsidR="00D53956" w:rsidRDefault="00D53956" w:rsidP="00D53956"/>
    <w:p w:rsidR="00D53956" w:rsidRDefault="00D53956" w:rsidP="00D53956"/>
    <w:p w:rsidR="00D53956" w:rsidRDefault="00D53956" w:rsidP="00D53956"/>
    <w:p w:rsidR="00D53956" w:rsidRPr="008F514E" w:rsidRDefault="00D53956" w:rsidP="00D53956">
      <w:pPr>
        <w:rPr>
          <w:sz w:val="28"/>
          <w:szCs w:val="28"/>
        </w:rPr>
      </w:pPr>
      <w:r w:rsidRPr="008F514E">
        <w:rPr>
          <w:sz w:val="28"/>
          <w:szCs w:val="28"/>
        </w:rPr>
        <w:t xml:space="preserve">This deceptively-simple advertising </w:t>
      </w:r>
      <w:r w:rsidRPr="00BA2046">
        <w:rPr>
          <w:b/>
          <w:sz w:val="28"/>
          <w:szCs w:val="28"/>
        </w:rPr>
        <w:t>slogan</w:t>
      </w:r>
      <w:r w:rsidRPr="00BA2046">
        <w:rPr>
          <w:sz w:val="28"/>
          <w:szCs w:val="28"/>
        </w:rPr>
        <w:t xml:space="preserve"> </w:t>
      </w:r>
      <w:r w:rsidRPr="008F514E">
        <w:rPr>
          <w:sz w:val="28"/>
          <w:szCs w:val="28"/>
        </w:rPr>
        <w:t xml:space="preserve">was launched by the De Beers Diamond Company in 1938 as the headline for what would become one of longest-running marketing </w:t>
      </w:r>
      <w:r w:rsidRPr="00BA2046">
        <w:rPr>
          <w:b/>
          <w:sz w:val="28"/>
          <w:szCs w:val="28"/>
        </w:rPr>
        <w:t>campaigns</w:t>
      </w:r>
      <w:r w:rsidRPr="00BA2046">
        <w:rPr>
          <w:sz w:val="28"/>
          <w:szCs w:val="28"/>
        </w:rPr>
        <w:t xml:space="preserve"> </w:t>
      </w:r>
      <w:r w:rsidRPr="008F514E">
        <w:rPr>
          <w:sz w:val="28"/>
          <w:szCs w:val="28"/>
        </w:rPr>
        <w:t xml:space="preserve">of all time. Those four little words - a diamond is forever - suggest a sense of timeless </w:t>
      </w:r>
      <w:r w:rsidRPr="00BA2046">
        <w:rPr>
          <w:b/>
          <w:sz w:val="28"/>
          <w:szCs w:val="28"/>
        </w:rPr>
        <w:t>romance</w:t>
      </w:r>
      <w:r w:rsidRPr="00BA2046">
        <w:rPr>
          <w:sz w:val="28"/>
          <w:szCs w:val="28"/>
        </w:rPr>
        <w:t xml:space="preserve"> </w:t>
      </w:r>
      <w:r w:rsidRPr="008F514E">
        <w:rPr>
          <w:sz w:val="28"/>
          <w:szCs w:val="28"/>
        </w:rPr>
        <w:t xml:space="preserve">and tie that romance to the diamonds that De Beers sells. The De Beers Diamond Company remains one of the largest diamond suppliers in the world, possibly because of this solid, sparkly </w:t>
      </w:r>
      <w:r w:rsidRPr="00BA2046">
        <w:rPr>
          <w:b/>
          <w:sz w:val="28"/>
          <w:szCs w:val="28"/>
        </w:rPr>
        <w:t>slogan</w:t>
      </w:r>
      <w:r w:rsidRPr="008F514E">
        <w:rPr>
          <w:sz w:val="28"/>
          <w:szCs w:val="28"/>
        </w:rPr>
        <w:t>.</w:t>
      </w:r>
    </w:p>
    <w:p w:rsidR="00D53956" w:rsidRPr="008F514E" w:rsidRDefault="00D53956" w:rsidP="00D53956">
      <w:pPr>
        <w:rPr>
          <w:sz w:val="28"/>
          <w:szCs w:val="28"/>
        </w:rPr>
      </w:pPr>
    </w:p>
    <w:p w:rsidR="00D53956" w:rsidRDefault="00D53956" w:rsidP="00D53956">
      <w:pPr>
        <w:rPr>
          <w:sz w:val="24"/>
          <w:szCs w:val="24"/>
        </w:rPr>
      </w:pPr>
      <w:r w:rsidRPr="008F514E">
        <w:rPr>
          <w:sz w:val="28"/>
          <w:szCs w:val="28"/>
        </w:rPr>
        <w:t xml:space="preserve">In 1988, a struggling sportswear </w:t>
      </w:r>
      <w:proofErr w:type="gramStart"/>
      <w:r w:rsidRPr="00BA2046">
        <w:rPr>
          <w:b/>
          <w:sz w:val="28"/>
          <w:szCs w:val="28"/>
        </w:rPr>
        <w:t>company</w:t>
      </w:r>
      <w:r w:rsidRPr="00BA2046">
        <w:rPr>
          <w:sz w:val="28"/>
          <w:szCs w:val="28"/>
        </w:rPr>
        <w:t xml:space="preserve">  </w:t>
      </w:r>
      <w:r w:rsidRPr="008F514E">
        <w:rPr>
          <w:sz w:val="28"/>
          <w:szCs w:val="28"/>
        </w:rPr>
        <w:t>introduced</w:t>
      </w:r>
      <w:proofErr w:type="gramEnd"/>
      <w:r w:rsidRPr="008F514E">
        <w:rPr>
          <w:sz w:val="28"/>
          <w:szCs w:val="28"/>
        </w:rPr>
        <w:t xml:space="preserve"> this memorable </w:t>
      </w:r>
      <w:r w:rsidRPr="00BA2046">
        <w:rPr>
          <w:b/>
          <w:sz w:val="28"/>
          <w:szCs w:val="28"/>
        </w:rPr>
        <w:t>line</w:t>
      </w:r>
      <w:r w:rsidRPr="00BA2046">
        <w:rPr>
          <w:sz w:val="28"/>
          <w:szCs w:val="28"/>
        </w:rPr>
        <w:t xml:space="preserve"> </w:t>
      </w:r>
      <w:r w:rsidRPr="008F514E">
        <w:rPr>
          <w:sz w:val="28"/>
          <w:szCs w:val="28"/>
        </w:rPr>
        <w:t xml:space="preserve">into its advertising and soon catapulted to the front of the pack. The company is called Nike.  This quality </w:t>
      </w:r>
      <w:r w:rsidRPr="00BA2046">
        <w:rPr>
          <w:b/>
          <w:sz w:val="28"/>
          <w:szCs w:val="28"/>
        </w:rPr>
        <w:t>slogan</w:t>
      </w:r>
      <w:r w:rsidRPr="00BA2046">
        <w:rPr>
          <w:sz w:val="28"/>
          <w:szCs w:val="28"/>
        </w:rPr>
        <w:t xml:space="preserve"> </w:t>
      </w:r>
      <w:r w:rsidRPr="008F514E">
        <w:rPr>
          <w:sz w:val="28"/>
          <w:szCs w:val="28"/>
        </w:rPr>
        <w:t xml:space="preserve">brims with attitude and captures the defiant and determined </w:t>
      </w:r>
      <w:r w:rsidRPr="00BA2046">
        <w:rPr>
          <w:b/>
          <w:sz w:val="28"/>
          <w:szCs w:val="28"/>
        </w:rPr>
        <w:t>mentality</w:t>
      </w:r>
      <w:r w:rsidRPr="00BA2046">
        <w:rPr>
          <w:sz w:val="28"/>
          <w:szCs w:val="28"/>
        </w:rPr>
        <w:t xml:space="preserve"> </w:t>
      </w:r>
      <w:r w:rsidRPr="008F514E">
        <w:rPr>
          <w:sz w:val="28"/>
          <w:szCs w:val="28"/>
        </w:rPr>
        <w:t xml:space="preserve">that's required of successful sports </w:t>
      </w:r>
      <w:r w:rsidRPr="00BA2046">
        <w:rPr>
          <w:b/>
          <w:sz w:val="28"/>
          <w:szCs w:val="28"/>
        </w:rPr>
        <w:t>stars</w:t>
      </w:r>
      <w:r w:rsidRPr="008F514E">
        <w:rPr>
          <w:sz w:val="28"/>
          <w:szCs w:val="28"/>
        </w:rPr>
        <w:t xml:space="preserve">. "Just Do It" is a bold </w:t>
      </w:r>
      <w:r w:rsidRPr="00BA2046">
        <w:rPr>
          <w:b/>
          <w:sz w:val="28"/>
          <w:szCs w:val="28"/>
        </w:rPr>
        <w:t>statement</w:t>
      </w:r>
      <w:r w:rsidRPr="00BA2046">
        <w:rPr>
          <w:sz w:val="28"/>
          <w:szCs w:val="28"/>
        </w:rPr>
        <w:t xml:space="preserve"> </w:t>
      </w:r>
      <w:r w:rsidRPr="008F514E">
        <w:rPr>
          <w:sz w:val="28"/>
          <w:szCs w:val="28"/>
        </w:rPr>
        <w:t>that inspires athletes to work harder, a no-nonsense call to action that audiences instantly associate with Nike's products</w:t>
      </w:r>
      <w:hyperlink r:id="rId10" w:history="1"/>
      <w:r w:rsidRPr="008F514E">
        <w:rPr>
          <w:sz w:val="28"/>
          <w:szCs w:val="28"/>
        </w:rPr>
        <w:t xml:space="preserve"> and accessories. </w:t>
      </w:r>
      <w:r w:rsidRPr="008F514E">
        <w:rPr>
          <w:sz w:val="28"/>
          <w:szCs w:val="28"/>
        </w:rPr>
        <w:br/>
      </w:r>
    </w:p>
    <w:p w:rsidR="00D53956" w:rsidRDefault="00D53956" w:rsidP="00D53956">
      <w:pPr>
        <w:rPr>
          <w:sz w:val="24"/>
          <w:szCs w:val="24"/>
        </w:rPr>
      </w:pPr>
      <w:r>
        <w:rPr>
          <w:sz w:val="24"/>
          <w:szCs w:val="24"/>
        </w:rPr>
        <w:lastRenderedPageBreak/>
        <w:t>Students then compared their answers with the modelled example below:</w:t>
      </w:r>
    </w:p>
    <w:p w:rsidR="00D53956" w:rsidRPr="008F514E" w:rsidRDefault="00D53956" w:rsidP="00D53956">
      <w:pPr>
        <w:rPr>
          <w:sz w:val="36"/>
          <w:szCs w:val="36"/>
        </w:rPr>
      </w:pPr>
      <w:r w:rsidRPr="008F514E">
        <w:rPr>
          <w:sz w:val="36"/>
          <w:szCs w:val="36"/>
        </w:rPr>
        <w:t>Analysing slogans</w:t>
      </w:r>
    </w:p>
    <w:tbl>
      <w:tblPr>
        <w:tblStyle w:val="TableGrid"/>
        <w:tblW w:w="0" w:type="auto"/>
        <w:tblLook w:val="04A0" w:firstRow="1" w:lastRow="0" w:firstColumn="1" w:lastColumn="0" w:noHBand="0" w:noVBand="1"/>
      </w:tblPr>
      <w:tblGrid>
        <w:gridCol w:w="4621"/>
        <w:gridCol w:w="4621"/>
      </w:tblGrid>
      <w:tr w:rsidR="00D53956" w:rsidRPr="00AF7D1C" w:rsidTr="00C86BCD">
        <w:tc>
          <w:tcPr>
            <w:tcW w:w="4621" w:type="dxa"/>
          </w:tcPr>
          <w:p w:rsidR="00D53956" w:rsidRPr="00AF7D1C" w:rsidRDefault="00D53956" w:rsidP="00C86BCD">
            <w:pPr>
              <w:rPr>
                <w:b/>
                <w:sz w:val="28"/>
                <w:szCs w:val="28"/>
              </w:rPr>
            </w:pPr>
            <w:r w:rsidRPr="00AF7D1C">
              <w:rPr>
                <w:b/>
                <w:sz w:val="28"/>
                <w:szCs w:val="28"/>
              </w:rPr>
              <w:t>Company</w:t>
            </w:r>
          </w:p>
          <w:p w:rsidR="00D53956" w:rsidRPr="00AF7D1C" w:rsidRDefault="00D53956" w:rsidP="00C86BCD">
            <w:pPr>
              <w:rPr>
                <w:b/>
                <w:sz w:val="28"/>
                <w:szCs w:val="28"/>
              </w:rPr>
            </w:pPr>
          </w:p>
        </w:tc>
        <w:tc>
          <w:tcPr>
            <w:tcW w:w="4621" w:type="dxa"/>
          </w:tcPr>
          <w:p w:rsidR="00D53956" w:rsidRPr="00AF7D1C" w:rsidRDefault="00D53956" w:rsidP="00C86BCD">
            <w:pPr>
              <w:rPr>
                <w:b/>
                <w:sz w:val="28"/>
                <w:szCs w:val="28"/>
              </w:rPr>
            </w:pPr>
            <w:r w:rsidRPr="00AF7D1C">
              <w:rPr>
                <w:b/>
                <w:sz w:val="28"/>
                <w:szCs w:val="28"/>
              </w:rPr>
              <w:t>Slogan</w:t>
            </w:r>
          </w:p>
        </w:tc>
      </w:tr>
      <w:tr w:rsidR="00D53956" w:rsidTr="00C86BCD">
        <w:tc>
          <w:tcPr>
            <w:tcW w:w="4621" w:type="dxa"/>
          </w:tcPr>
          <w:p w:rsidR="00D53956" w:rsidRDefault="00D53956" w:rsidP="00C86BCD">
            <w:pPr>
              <w:rPr>
                <w:sz w:val="32"/>
                <w:szCs w:val="32"/>
              </w:rPr>
            </w:pPr>
            <w:r>
              <w:rPr>
                <w:sz w:val="32"/>
                <w:szCs w:val="32"/>
              </w:rPr>
              <w:t>De Beers Diamond Company</w:t>
            </w:r>
          </w:p>
          <w:p w:rsidR="00D53956" w:rsidRDefault="00D53956" w:rsidP="00C86BCD">
            <w:pPr>
              <w:rPr>
                <w:sz w:val="32"/>
                <w:szCs w:val="32"/>
              </w:rPr>
            </w:pPr>
          </w:p>
        </w:tc>
        <w:tc>
          <w:tcPr>
            <w:tcW w:w="4621" w:type="dxa"/>
          </w:tcPr>
          <w:p w:rsidR="00D53956" w:rsidRDefault="00D53956" w:rsidP="00C86BCD">
            <w:pPr>
              <w:rPr>
                <w:sz w:val="32"/>
                <w:szCs w:val="32"/>
              </w:rPr>
            </w:pPr>
            <w:r>
              <w:rPr>
                <w:sz w:val="32"/>
                <w:szCs w:val="32"/>
              </w:rPr>
              <w:t>A Diamond is Forever</w:t>
            </w:r>
          </w:p>
        </w:tc>
      </w:tr>
      <w:tr w:rsidR="00D53956" w:rsidTr="00C86BCD">
        <w:tc>
          <w:tcPr>
            <w:tcW w:w="4621" w:type="dxa"/>
          </w:tcPr>
          <w:p w:rsidR="00D53956" w:rsidRDefault="00D53956" w:rsidP="00C86BCD">
            <w:pPr>
              <w:rPr>
                <w:sz w:val="32"/>
                <w:szCs w:val="32"/>
              </w:rPr>
            </w:pPr>
            <w:r>
              <w:rPr>
                <w:sz w:val="32"/>
                <w:szCs w:val="32"/>
              </w:rPr>
              <w:t>Nike</w:t>
            </w:r>
          </w:p>
          <w:p w:rsidR="00D53956" w:rsidRDefault="00D53956" w:rsidP="00C86BCD">
            <w:pPr>
              <w:rPr>
                <w:sz w:val="32"/>
                <w:szCs w:val="32"/>
              </w:rPr>
            </w:pPr>
          </w:p>
        </w:tc>
        <w:tc>
          <w:tcPr>
            <w:tcW w:w="4621" w:type="dxa"/>
          </w:tcPr>
          <w:p w:rsidR="00D53956" w:rsidRDefault="00D53956" w:rsidP="00C86BCD">
            <w:pPr>
              <w:rPr>
                <w:sz w:val="32"/>
                <w:szCs w:val="32"/>
              </w:rPr>
            </w:pPr>
            <w:r>
              <w:rPr>
                <w:sz w:val="32"/>
                <w:szCs w:val="32"/>
              </w:rPr>
              <w:t>“Just Do It</w:t>
            </w:r>
          </w:p>
        </w:tc>
      </w:tr>
    </w:tbl>
    <w:p w:rsidR="00D53956" w:rsidRPr="00AF7D1C" w:rsidRDefault="00D53956" w:rsidP="00D53956">
      <w:pPr>
        <w:rPr>
          <w:sz w:val="32"/>
          <w:szCs w:val="32"/>
        </w:rPr>
      </w:pPr>
      <w:r w:rsidRPr="00AF7D1C">
        <w:rPr>
          <w:noProof/>
          <w:lang w:eastAsia="en-GB"/>
        </w:rPr>
        <w:drawing>
          <wp:anchor distT="0" distB="0" distL="114300" distR="114300" simplePos="0" relativeHeight="251666432" behindDoc="1" locked="0" layoutInCell="1" allowOverlap="1" wp14:anchorId="1946B6D6" wp14:editId="48E0F7C0">
            <wp:simplePos x="0" y="0"/>
            <wp:positionH relativeFrom="column">
              <wp:posOffset>180340</wp:posOffset>
            </wp:positionH>
            <wp:positionV relativeFrom="paragraph">
              <wp:posOffset>147320</wp:posOffset>
            </wp:positionV>
            <wp:extent cx="2338705" cy="1828165"/>
            <wp:effectExtent l="0" t="0" r="4445" b="635"/>
            <wp:wrapTight wrapText="bothSides">
              <wp:wrapPolygon edited="0">
                <wp:start x="0" y="0"/>
                <wp:lineTo x="0" y="21382"/>
                <wp:lineTo x="21465" y="21382"/>
                <wp:lineTo x="21465" y="0"/>
                <wp:lineTo x="0" y="0"/>
              </wp:wrapPolygon>
            </wp:wrapTight>
            <wp:docPr id="5" name="Picture 5" descr="Image copyright of De B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copyright of De Be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05"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D1C">
        <w:rPr>
          <w:noProof/>
          <w:lang w:eastAsia="en-GB"/>
        </w:rPr>
        <w:drawing>
          <wp:anchor distT="0" distB="0" distL="114300" distR="114300" simplePos="0" relativeHeight="251665408" behindDoc="1" locked="0" layoutInCell="1" allowOverlap="1" wp14:anchorId="798D4994" wp14:editId="3C4CA1E3">
            <wp:simplePos x="0" y="0"/>
            <wp:positionH relativeFrom="column">
              <wp:posOffset>3559175</wp:posOffset>
            </wp:positionH>
            <wp:positionV relativeFrom="paragraph">
              <wp:posOffset>221615</wp:posOffset>
            </wp:positionV>
            <wp:extent cx="1543050" cy="1551940"/>
            <wp:effectExtent l="0" t="0" r="0" b="0"/>
            <wp:wrapTight wrapText="bothSides">
              <wp:wrapPolygon edited="0">
                <wp:start x="0" y="0"/>
                <wp:lineTo x="0" y="21211"/>
                <wp:lineTo x="21333" y="21211"/>
                <wp:lineTo x="21333" y="0"/>
                <wp:lineTo x="0" y="0"/>
              </wp:wrapPolygon>
            </wp:wrapTight>
            <wp:docPr id="6" name="Picture 6" descr="Image copyright of Nik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opyright of Nike, I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956" w:rsidRDefault="00D53956" w:rsidP="00D53956"/>
    <w:p w:rsidR="00D53956" w:rsidRDefault="00D53956" w:rsidP="00D53956"/>
    <w:p w:rsidR="00D53956" w:rsidRDefault="00D53956" w:rsidP="00D53956"/>
    <w:p w:rsidR="00D53956" w:rsidRDefault="00D53956" w:rsidP="00D53956"/>
    <w:p w:rsidR="00D53956" w:rsidRDefault="00D53956" w:rsidP="00D53956"/>
    <w:p w:rsidR="00D53956" w:rsidRDefault="00D53956" w:rsidP="00D53956"/>
    <w:p w:rsidR="00D53956" w:rsidRDefault="00D53956" w:rsidP="00D53956"/>
    <w:p w:rsidR="00D53956" w:rsidRPr="008F514E" w:rsidRDefault="00D53956" w:rsidP="00D53956">
      <w:pPr>
        <w:rPr>
          <w:sz w:val="28"/>
          <w:szCs w:val="28"/>
        </w:rPr>
      </w:pPr>
      <w:r w:rsidRPr="008F514E">
        <w:rPr>
          <w:sz w:val="28"/>
          <w:szCs w:val="28"/>
        </w:rPr>
        <w:t xml:space="preserve">This </w:t>
      </w:r>
      <w:r w:rsidRPr="00A23335">
        <w:rPr>
          <w:sz w:val="28"/>
          <w:szCs w:val="28"/>
          <w:highlight w:val="yellow"/>
        </w:rPr>
        <w:t>deceptively-simple advertising</w:t>
      </w:r>
      <w:r w:rsidRPr="008F514E">
        <w:rPr>
          <w:sz w:val="28"/>
          <w:szCs w:val="28"/>
        </w:rPr>
        <w:t xml:space="preserve"> </w:t>
      </w:r>
      <w:r w:rsidRPr="00FA6155">
        <w:rPr>
          <w:color w:val="FF0000"/>
          <w:sz w:val="28"/>
          <w:szCs w:val="28"/>
        </w:rPr>
        <w:t xml:space="preserve">slogan </w:t>
      </w:r>
      <w:r w:rsidRPr="008F514E">
        <w:rPr>
          <w:sz w:val="28"/>
          <w:szCs w:val="28"/>
        </w:rPr>
        <w:t xml:space="preserve">was launched by the De Beers Diamond Company in 1938 as the headline for what would become one of </w:t>
      </w:r>
      <w:r w:rsidRPr="00A23335">
        <w:rPr>
          <w:sz w:val="28"/>
          <w:szCs w:val="28"/>
          <w:highlight w:val="yellow"/>
        </w:rPr>
        <w:t>longest-running marketing</w:t>
      </w:r>
      <w:r w:rsidRPr="008F514E">
        <w:rPr>
          <w:sz w:val="28"/>
          <w:szCs w:val="28"/>
        </w:rPr>
        <w:t xml:space="preserve"> </w:t>
      </w:r>
      <w:r w:rsidRPr="00FA6155">
        <w:rPr>
          <w:color w:val="FF0000"/>
          <w:sz w:val="28"/>
          <w:szCs w:val="28"/>
        </w:rPr>
        <w:t xml:space="preserve">campaigns </w:t>
      </w:r>
      <w:r w:rsidRPr="008F514E">
        <w:rPr>
          <w:sz w:val="28"/>
          <w:szCs w:val="28"/>
        </w:rPr>
        <w:t xml:space="preserve">of all time. Those four little words - a diamond is forever - suggest a sense of </w:t>
      </w:r>
      <w:r w:rsidRPr="00A23335">
        <w:rPr>
          <w:sz w:val="28"/>
          <w:szCs w:val="28"/>
          <w:highlight w:val="yellow"/>
        </w:rPr>
        <w:t>timeless</w:t>
      </w:r>
      <w:r w:rsidRPr="008F514E">
        <w:rPr>
          <w:sz w:val="28"/>
          <w:szCs w:val="28"/>
        </w:rPr>
        <w:t xml:space="preserve"> </w:t>
      </w:r>
      <w:r w:rsidRPr="00FA6155">
        <w:rPr>
          <w:color w:val="FF0000"/>
          <w:sz w:val="28"/>
          <w:szCs w:val="28"/>
        </w:rPr>
        <w:t xml:space="preserve">romance </w:t>
      </w:r>
      <w:r w:rsidRPr="008F514E">
        <w:rPr>
          <w:sz w:val="28"/>
          <w:szCs w:val="28"/>
        </w:rPr>
        <w:t xml:space="preserve">and tie that romance to the diamonds that De Beers sells. The De Beers Diamond Company remains one of the largest diamond suppliers in the world, possibly because of this </w:t>
      </w:r>
      <w:r w:rsidRPr="00A23335">
        <w:rPr>
          <w:sz w:val="28"/>
          <w:szCs w:val="28"/>
          <w:highlight w:val="yellow"/>
        </w:rPr>
        <w:t>solid, sparkly</w:t>
      </w:r>
      <w:r w:rsidRPr="008F514E">
        <w:rPr>
          <w:sz w:val="28"/>
          <w:szCs w:val="28"/>
        </w:rPr>
        <w:t xml:space="preserve"> </w:t>
      </w:r>
      <w:r w:rsidRPr="00FA6155">
        <w:rPr>
          <w:color w:val="FF0000"/>
          <w:sz w:val="28"/>
          <w:szCs w:val="28"/>
        </w:rPr>
        <w:t>slogan</w:t>
      </w:r>
      <w:r w:rsidRPr="008F514E">
        <w:rPr>
          <w:sz w:val="28"/>
          <w:szCs w:val="28"/>
        </w:rPr>
        <w:t>.</w:t>
      </w:r>
    </w:p>
    <w:p w:rsidR="00D53956" w:rsidRPr="008F514E" w:rsidRDefault="00D53956" w:rsidP="00D53956">
      <w:pPr>
        <w:rPr>
          <w:sz w:val="28"/>
          <w:szCs w:val="28"/>
        </w:rPr>
      </w:pPr>
    </w:p>
    <w:p w:rsidR="00D53956" w:rsidRDefault="00D53956" w:rsidP="00D53956">
      <w:pPr>
        <w:rPr>
          <w:sz w:val="24"/>
          <w:szCs w:val="24"/>
        </w:rPr>
      </w:pPr>
      <w:r w:rsidRPr="008F514E">
        <w:rPr>
          <w:sz w:val="28"/>
          <w:szCs w:val="28"/>
        </w:rPr>
        <w:t xml:space="preserve">In 1988, a </w:t>
      </w:r>
      <w:r w:rsidRPr="00A23335">
        <w:rPr>
          <w:sz w:val="28"/>
          <w:szCs w:val="28"/>
          <w:highlight w:val="yellow"/>
        </w:rPr>
        <w:t>struggling sportswear</w:t>
      </w:r>
      <w:r w:rsidRPr="008F514E">
        <w:rPr>
          <w:sz w:val="28"/>
          <w:szCs w:val="28"/>
        </w:rPr>
        <w:t xml:space="preserve"> </w:t>
      </w:r>
      <w:proofErr w:type="gramStart"/>
      <w:r w:rsidRPr="00FA6155">
        <w:rPr>
          <w:color w:val="FF0000"/>
          <w:sz w:val="28"/>
          <w:szCs w:val="28"/>
        </w:rPr>
        <w:t xml:space="preserve">company  </w:t>
      </w:r>
      <w:r w:rsidRPr="008F514E">
        <w:rPr>
          <w:sz w:val="28"/>
          <w:szCs w:val="28"/>
        </w:rPr>
        <w:t>introduced</w:t>
      </w:r>
      <w:proofErr w:type="gramEnd"/>
      <w:r w:rsidRPr="008F514E">
        <w:rPr>
          <w:sz w:val="28"/>
          <w:szCs w:val="28"/>
        </w:rPr>
        <w:t xml:space="preserve"> this </w:t>
      </w:r>
      <w:r w:rsidRPr="00A23335">
        <w:rPr>
          <w:sz w:val="28"/>
          <w:szCs w:val="28"/>
          <w:highlight w:val="yellow"/>
        </w:rPr>
        <w:t>memorable</w:t>
      </w:r>
      <w:r w:rsidRPr="008F514E">
        <w:rPr>
          <w:sz w:val="28"/>
          <w:szCs w:val="28"/>
        </w:rPr>
        <w:t xml:space="preserve"> </w:t>
      </w:r>
      <w:r w:rsidRPr="00FA6155">
        <w:rPr>
          <w:color w:val="FF0000"/>
          <w:sz w:val="28"/>
          <w:szCs w:val="28"/>
        </w:rPr>
        <w:t xml:space="preserve">line </w:t>
      </w:r>
      <w:r w:rsidRPr="008F514E">
        <w:rPr>
          <w:sz w:val="28"/>
          <w:szCs w:val="28"/>
        </w:rPr>
        <w:t xml:space="preserve">into its advertising and soon catapulted to the front of the pack. The company is called Nike.  This </w:t>
      </w:r>
      <w:r w:rsidRPr="00A23335">
        <w:rPr>
          <w:sz w:val="28"/>
          <w:szCs w:val="28"/>
          <w:highlight w:val="yellow"/>
        </w:rPr>
        <w:t>quality</w:t>
      </w:r>
      <w:r w:rsidRPr="008F514E">
        <w:rPr>
          <w:sz w:val="28"/>
          <w:szCs w:val="28"/>
        </w:rPr>
        <w:t xml:space="preserve"> </w:t>
      </w:r>
      <w:r w:rsidRPr="00FA6155">
        <w:rPr>
          <w:color w:val="FF0000"/>
          <w:sz w:val="28"/>
          <w:szCs w:val="28"/>
        </w:rPr>
        <w:t xml:space="preserve">slogan </w:t>
      </w:r>
      <w:r w:rsidRPr="008F514E">
        <w:rPr>
          <w:sz w:val="28"/>
          <w:szCs w:val="28"/>
        </w:rPr>
        <w:t xml:space="preserve">brims with attitude and captures the </w:t>
      </w:r>
      <w:r w:rsidRPr="00A23335">
        <w:rPr>
          <w:sz w:val="28"/>
          <w:szCs w:val="28"/>
          <w:highlight w:val="yellow"/>
        </w:rPr>
        <w:t>defiant and determined</w:t>
      </w:r>
      <w:r w:rsidRPr="008F514E">
        <w:rPr>
          <w:sz w:val="28"/>
          <w:szCs w:val="28"/>
        </w:rPr>
        <w:t xml:space="preserve"> </w:t>
      </w:r>
      <w:r w:rsidRPr="00FA6155">
        <w:rPr>
          <w:color w:val="FF0000"/>
          <w:sz w:val="28"/>
          <w:szCs w:val="28"/>
        </w:rPr>
        <w:t xml:space="preserve">mentality </w:t>
      </w:r>
      <w:r w:rsidRPr="008F514E">
        <w:rPr>
          <w:sz w:val="28"/>
          <w:szCs w:val="28"/>
        </w:rPr>
        <w:t xml:space="preserve">that's required of </w:t>
      </w:r>
      <w:r w:rsidRPr="00A23335">
        <w:rPr>
          <w:sz w:val="28"/>
          <w:szCs w:val="28"/>
          <w:highlight w:val="yellow"/>
        </w:rPr>
        <w:t>successful sports</w:t>
      </w:r>
      <w:r w:rsidRPr="008F514E">
        <w:rPr>
          <w:sz w:val="28"/>
          <w:szCs w:val="28"/>
        </w:rPr>
        <w:t xml:space="preserve"> </w:t>
      </w:r>
      <w:r w:rsidRPr="00FA6155">
        <w:rPr>
          <w:color w:val="FF0000"/>
          <w:sz w:val="28"/>
          <w:szCs w:val="28"/>
        </w:rPr>
        <w:t>stars</w:t>
      </w:r>
      <w:r w:rsidRPr="008F514E">
        <w:rPr>
          <w:sz w:val="28"/>
          <w:szCs w:val="28"/>
        </w:rPr>
        <w:t xml:space="preserve">. "Just Do It" is a </w:t>
      </w:r>
      <w:r w:rsidRPr="00A23335">
        <w:rPr>
          <w:sz w:val="28"/>
          <w:szCs w:val="28"/>
          <w:highlight w:val="yellow"/>
        </w:rPr>
        <w:t>bold</w:t>
      </w:r>
      <w:r w:rsidRPr="008F514E">
        <w:rPr>
          <w:sz w:val="28"/>
          <w:szCs w:val="28"/>
        </w:rPr>
        <w:t xml:space="preserve"> </w:t>
      </w:r>
      <w:r w:rsidRPr="00FA6155">
        <w:rPr>
          <w:color w:val="FF0000"/>
          <w:sz w:val="28"/>
          <w:szCs w:val="28"/>
        </w:rPr>
        <w:t xml:space="preserve">statement </w:t>
      </w:r>
      <w:r w:rsidRPr="008F514E">
        <w:rPr>
          <w:sz w:val="28"/>
          <w:szCs w:val="28"/>
        </w:rPr>
        <w:t>that inspires athletes to work harder, a no-nonsense call to action that audiences instantly associate with Nike's products</w:t>
      </w:r>
      <w:hyperlink r:id="rId11" w:history="1"/>
      <w:r w:rsidRPr="008F514E">
        <w:rPr>
          <w:sz w:val="28"/>
          <w:szCs w:val="28"/>
        </w:rPr>
        <w:t xml:space="preserve"> and accessories. </w:t>
      </w:r>
      <w:r w:rsidRPr="008F514E">
        <w:rPr>
          <w:sz w:val="28"/>
          <w:szCs w:val="28"/>
        </w:rPr>
        <w:br/>
      </w:r>
    </w:p>
    <w:p w:rsidR="00C34FDF" w:rsidRDefault="00C34FDF" w:rsidP="00D53956">
      <w:pPr>
        <w:rPr>
          <w:sz w:val="24"/>
          <w:szCs w:val="24"/>
        </w:rPr>
      </w:pPr>
      <w:r>
        <w:rPr>
          <w:sz w:val="24"/>
          <w:szCs w:val="24"/>
        </w:rPr>
        <w:lastRenderedPageBreak/>
        <w:t xml:space="preserve">The students were then given a consolidation activity </w:t>
      </w:r>
      <w:r w:rsidRPr="00C34FDF">
        <w:rPr>
          <w:color w:val="FF0000"/>
          <w:sz w:val="24"/>
          <w:szCs w:val="24"/>
        </w:rPr>
        <w:t>(see attached Word doc advertising grid</w:t>
      </w:r>
      <w:r>
        <w:rPr>
          <w:color w:val="FF0000"/>
          <w:sz w:val="24"/>
          <w:szCs w:val="24"/>
        </w:rPr>
        <w:t xml:space="preserve"> for student worksheet and modelled answer</w:t>
      </w:r>
      <w:r w:rsidRPr="00C34FDF">
        <w:rPr>
          <w:color w:val="FF0000"/>
          <w:sz w:val="24"/>
          <w:szCs w:val="24"/>
        </w:rPr>
        <w:t xml:space="preserve">) </w:t>
      </w:r>
      <w:r>
        <w:rPr>
          <w:sz w:val="24"/>
          <w:szCs w:val="24"/>
        </w:rPr>
        <w:t>where they were asked to match the vocabulary by ticking the boxes in the grid).</w:t>
      </w:r>
    </w:p>
    <w:p w:rsidR="00EC2A44" w:rsidRDefault="00EC2A44" w:rsidP="00D53956">
      <w:pPr>
        <w:rPr>
          <w:color w:val="FF0000"/>
          <w:sz w:val="24"/>
          <w:szCs w:val="24"/>
        </w:rPr>
      </w:pPr>
      <w:r>
        <w:rPr>
          <w:sz w:val="24"/>
          <w:szCs w:val="24"/>
        </w:rPr>
        <w:t xml:space="preserve">Teacher A was also concerned with helping one student who was newer to English than many of the advanced learners in the class. The consultant introduced the idea of using a simple model text and a substitution table to help this learner write a brief </w:t>
      </w:r>
      <w:r w:rsidRPr="00EC2A44">
        <w:rPr>
          <w:sz w:val="24"/>
          <w:szCs w:val="24"/>
        </w:rPr>
        <w:t xml:space="preserve">paragraph </w:t>
      </w:r>
      <w:r w:rsidRPr="00EC2A44">
        <w:rPr>
          <w:color w:val="FF0000"/>
          <w:sz w:val="24"/>
          <w:szCs w:val="24"/>
        </w:rPr>
        <w:t>(see sub</w:t>
      </w:r>
      <w:r>
        <w:rPr>
          <w:color w:val="FF0000"/>
          <w:sz w:val="24"/>
          <w:szCs w:val="24"/>
        </w:rPr>
        <w:t>stitution</w:t>
      </w:r>
      <w:r w:rsidRPr="00EC2A44">
        <w:rPr>
          <w:color w:val="FF0000"/>
          <w:sz w:val="24"/>
          <w:szCs w:val="24"/>
        </w:rPr>
        <w:t xml:space="preserve"> table attachment).</w:t>
      </w:r>
    </w:p>
    <w:p w:rsidR="007D2B7B" w:rsidRDefault="007D2B7B" w:rsidP="00D53956">
      <w:pPr>
        <w:rPr>
          <w:color w:val="FF0000"/>
          <w:sz w:val="24"/>
          <w:szCs w:val="24"/>
        </w:rPr>
      </w:pPr>
    </w:p>
    <w:p w:rsidR="007D2B7B" w:rsidRDefault="007D2B7B" w:rsidP="007D2B7B">
      <w:pPr>
        <w:rPr>
          <w:sz w:val="32"/>
          <w:szCs w:val="32"/>
        </w:rPr>
      </w:pPr>
      <w:r>
        <w:rPr>
          <w:sz w:val="32"/>
          <w:szCs w:val="32"/>
        </w:rPr>
        <w:t>Teacher B</w:t>
      </w:r>
      <w:r w:rsidRPr="00EC2A44">
        <w:rPr>
          <w:sz w:val="32"/>
          <w:szCs w:val="32"/>
        </w:rPr>
        <w:t xml:space="preserve"> </w:t>
      </w:r>
      <w:r>
        <w:rPr>
          <w:sz w:val="32"/>
          <w:szCs w:val="32"/>
        </w:rPr>
        <w:t>–</w:t>
      </w:r>
      <w:r w:rsidRPr="00EC2A44">
        <w:rPr>
          <w:sz w:val="32"/>
          <w:szCs w:val="32"/>
        </w:rPr>
        <w:t xml:space="preserve"> </w:t>
      </w:r>
      <w:r>
        <w:rPr>
          <w:sz w:val="32"/>
          <w:szCs w:val="32"/>
        </w:rPr>
        <w:t>Frankenstein the play Unit</w:t>
      </w:r>
    </w:p>
    <w:p w:rsidR="007D2B7B" w:rsidRDefault="007D2B7B" w:rsidP="007D2B7B">
      <w:pPr>
        <w:rPr>
          <w:sz w:val="24"/>
          <w:szCs w:val="24"/>
        </w:rPr>
      </w:pPr>
      <w:r w:rsidRPr="007D2B7B">
        <w:rPr>
          <w:sz w:val="24"/>
          <w:szCs w:val="24"/>
        </w:rPr>
        <w:t>Teacher B</w:t>
      </w:r>
      <w:r>
        <w:rPr>
          <w:sz w:val="24"/>
          <w:szCs w:val="24"/>
        </w:rPr>
        <w:t xml:space="preserve"> wanted a focus on helping her students use quotations in their extended writing. One area the consultant began modelling was around the idea of unpacking the task – in other words building in additional activities which would help the students with the language they needed for their written responses. The first activity modelled was a quotations sorting and matching exercise:</w:t>
      </w:r>
    </w:p>
    <w:p w:rsidR="007D2B7B" w:rsidRDefault="007D2B7B" w:rsidP="007D2B7B">
      <w:pPr>
        <w:rPr>
          <w:sz w:val="24"/>
          <w:szCs w:val="24"/>
        </w:rPr>
      </w:pPr>
      <w:r>
        <w:rPr>
          <w:sz w:val="24"/>
          <w:szCs w:val="24"/>
        </w:rPr>
        <w:t xml:space="preserve">1. </w:t>
      </w:r>
      <w:proofErr w:type="gramStart"/>
      <w:r>
        <w:rPr>
          <w:sz w:val="24"/>
          <w:szCs w:val="24"/>
        </w:rPr>
        <w:t>students</w:t>
      </w:r>
      <w:proofErr w:type="gramEnd"/>
      <w:r>
        <w:rPr>
          <w:sz w:val="24"/>
          <w:szCs w:val="24"/>
        </w:rPr>
        <w:t xml:space="preserve"> in pairs are given quotes from at least 2 characters. They first sort these into which character said what.</w:t>
      </w:r>
    </w:p>
    <w:p w:rsidR="007D2B7B" w:rsidRDefault="007D2B7B" w:rsidP="007D2B7B">
      <w:pPr>
        <w:rPr>
          <w:sz w:val="24"/>
          <w:szCs w:val="24"/>
        </w:rPr>
      </w:pPr>
      <w:r>
        <w:rPr>
          <w:sz w:val="24"/>
          <w:szCs w:val="24"/>
        </w:rPr>
        <w:t xml:space="preserve">2. </w:t>
      </w:r>
      <w:proofErr w:type="gramStart"/>
      <w:r>
        <w:rPr>
          <w:sz w:val="24"/>
          <w:szCs w:val="24"/>
        </w:rPr>
        <w:t>students</w:t>
      </w:r>
      <w:proofErr w:type="gramEnd"/>
      <w:r>
        <w:rPr>
          <w:sz w:val="24"/>
          <w:szCs w:val="24"/>
        </w:rPr>
        <w:t xml:space="preserve"> then match an explanation card to an appropriate quote.</w:t>
      </w:r>
    </w:p>
    <w:p w:rsidR="007D2B7B" w:rsidRDefault="007D2B7B" w:rsidP="007D2B7B">
      <w:pPr>
        <w:rPr>
          <w:sz w:val="24"/>
          <w:szCs w:val="24"/>
        </w:rPr>
      </w:pPr>
      <w:r>
        <w:rPr>
          <w:sz w:val="24"/>
          <w:szCs w:val="24"/>
        </w:rPr>
        <w:t xml:space="preserve">3. Teacher takes whole class feedback with the discussion centred </w:t>
      </w:r>
      <w:proofErr w:type="gramStart"/>
      <w:r>
        <w:rPr>
          <w:sz w:val="24"/>
          <w:szCs w:val="24"/>
        </w:rPr>
        <w:t>around</w:t>
      </w:r>
      <w:proofErr w:type="gramEnd"/>
      <w:r>
        <w:rPr>
          <w:sz w:val="24"/>
          <w:szCs w:val="24"/>
        </w:rPr>
        <w:t xml:space="preserve"> why the character said that. </w:t>
      </w:r>
    </w:p>
    <w:p w:rsidR="007D2B7B" w:rsidRPr="00C00594" w:rsidRDefault="007D2B7B" w:rsidP="007D2B7B">
      <w:pPr>
        <w:rPr>
          <w:color w:val="FF0000"/>
          <w:sz w:val="24"/>
          <w:szCs w:val="24"/>
        </w:rPr>
      </w:pPr>
      <w:r w:rsidRPr="00C00594">
        <w:rPr>
          <w:color w:val="FF0000"/>
          <w:sz w:val="24"/>
          <w:szCs w:val="24"/>
        </w:rPr>
        <w:t>(</w:t>
      </w:r>
      <w:proofErr w:type="gramStart"/>
      <w:r w:rsidRPr="00C00594">
        <w:rPr>
          <w:color w:val="FF0000"/>
          <w:sz w:val="24"/>
          <w:szCs w:val="24"/>
        </w:rPr>
        <w:t>see</w:t>
      </w:r>
      <w:proofErr w:type="gramEnd"/>
      <w:r w:rsidRPr="00C00594">
        <w:rPr>
          <w:color w:val="FF0000"/>
          <w:sz w:val="24"/>
          <w:szCs w:val="24"/>
        </w:rPr>
        <w:t xml:space="preserve"> quotes match attachment).</w:t>
      </w:r>
    </w:p>
    <w:p w:rsidR="007D2B7B" w:rsidRDefault="007D2B7B" w:rsidP="007D2B7B">
      <w:pPr>
        <w:rPr>
          <w:sz w:val="24"/>
          <w:szCs w:val="24"/>
        </w:rPr>
      </w:pPr>
    </w:p>
    <w:p w:rsidR="007D2B7B" w:rsidRDefault="00C00594" w:rsidP="007D2B7B">
      <w:pPr>
        <w:rPr>
          <w:sz w:val="24"/>
          <w:szCs w:val="24"/>
        </w:rPr>
      </w:pPr>
      <w:r>
        <w:rPr>
          <w:sz w:val="24"/>
          <w:szCs w:val="24"/>
        </w:rPr>
        <w:t xml:space="preserve">As part of their homework, students had to write a letter describing the laboratory and the events which took place. As </w:t>
      </w:r>
      <w:proofErr w:type="gramStart"/>
      <w:r>
        <w:rPr>
          <w:sz w:val="24"/>
          <w:szCs w:val="24"/>
        </w:rPr>
        <w:t>a way of helping students use</w:t>
      </w:r>
      <w:proofErr w:type="gramEnd"/>
      <w:r>
        <w:rPr>
          <w:sz w:val="24"/>
          <w:szCs w:val="24"/>
        </w:rPr>
        <w:t xml:space="preserve"> the language of description, the consultant modelled an active listening </w:t>
      </w:r>
      <w:r w:rsidRPr="00C00594">
        <w:rPr>
          <w:sz w:val="24"/>
          <w:szCs w:val="24"/>
        </w:rPr>
        <w:t xml:space="preserve">exercise </w:t>
      </w:r>
      <w:r w:rsidRPr="00C00594">
        <w:rPr>
          <w:color w:val="FF0000"/>
          <w:sz w:val="24"/>
          <w:szCs w:val="24"/>
        </w:rPr>
        <w:t xml:space="preserve">(see description of the laboratory attachment). </w:t>
      </w:r>
      <w:r>
        <w:rPr>
          <w:sz w:val="24"/>
          <w:szCs w:val="24"/>
        </w:rPr>
        <w:t xml:space="preserve">The </w:t>
      </w:r>
      <w:proofErr w:type="spellStart"/>
      <w:r>
        <w:rPr>
          <w:sz w:val="24"/>
          <w:szCs w:val="24"/>
        </w:rPr>
        <w:t>prodedure</w:t>
      </w:r>
      <w:proofErr w:type="spellEnd"/>
      <w:r>
        <w:rPr>
          <w:sz w:val="24"/>
          <w:szCs w:val="24"/>
        </w:rPr>
        <w:t xml:space="preserve"> is:</w:t>
      </w:r>
    </w:p>
    <w:p w:rsidR="00C00594" w:rsidRDefault="00C00594" w:rsidP="007D2B7B">
      <w:pPr>
        <w:rPr>
          <w:sz w:val="24"/>
          <w:szCs w:val="24"/>
        </w:rPr>
      </w:pPr>
      <w:r>
        <w:rPr>
          <w:sz w:val="24"/>
          <w:szCs w:val="24"/>
        </w:rPr>
        <w:t xml:space="preserve">1. </w:t>
      </w:r>
      <w:proofErr w:type="gramStart"/>
      <w:r>
        <w:rPr>
          <w:sz w:val="24"/>
          <w:szCs w:val="24"/>
        </w:rPr>
        <w:t>students</w:t>
      </w:r>
      <w:proofErr w:type="gramEnd"/>
      <w:r>
        <w:rPr>
          <w:sz w:val="24"/>
          <w:szCs w:val="24"/>
        </w:rPr>
        <w:t xml:space="preserve"> are given the active listening sheet with the key nouns which will be described</w:t>
      </w:r>
      <w:r w:rsidR="000C39BF">
        <w:rPr>
          <w:sz w:val="24"/>
          <w:szCs w:val="24"/>
        </w:rPr>
        <w:t>, placed</w:t>
      </w:r>
      <w:r>
        <w:rPr>
          <w:sz w:val="24"/>
          <w:szCs w:val="24"/>
        </w:rPr>
        <w:t xml:space="preserve"> along the bottom</w:t>
      </w:r>
      <w:r w:rsidR="000C39BF">
        <w:rPr>
          <w:sz w:val="24"/>
          <w:szCs w:val="24"/>
        </w:rPr>
        <w:t xml:space="preserve"> of the sheet</w:t>
      </w:r>
      <w:r>
        <w:rPr>
          <w:sz w:val="24"/>
          <w:szCs w:val="24"/>
        </w:rPr>
        <w:t>. Teacher quickly reads out the words.</w:t>
      </w:r>
    </w:p>
    <w:p w:rsidR="00C00594" w:rsidRDefault="00C00594" w:rsidP="007D2B7B">
      <w:pPr>
        <w:rPr>
          <w:sz w:val="24"/>
          <w:szCs w:val="24"/>
        </w:rPr>
      </w:pPr>
      <w:r>
        <w:rPr>
          <w:sz w:val="24"/>
          <w:szCs w:val="24"/>
        </w:rPr>
        <w:t>2. First reading:  teacher reads out the short text. Students number the words in bold in the order they hear them.</w:t>
      </w:r>
    </w:p>
    <w:p w:rsidR="00C00594" w:rsidRDefault="00C00594" w:rsidP="007D2B7B">
      <w:pPr>
        <w:rPr>
          <w:sz w:val="24"/>
          <w:szCs w:val="24"/>
        </w:rPr>
      </w:pPr>
      <w:r>
        <w:rPr>
          <w:sz w:val="24"/>
          <w:szCs w:val="24"/>
        </w:rPr>
        <w:t xml:space="preserve">3. Second reading: teacher reads out the text again. Students now draw a circle around the words above as they hear the text and link them to the key nouns in bold below. </w:t>
      </w:r>
    </w:p>
    <w:p w:rsidR="00C00594" w:rsidRDefault="00C00594" w:rsidP="007D2B7B">
      <w:pPr>
        <w:rPr>
          <w:sz w:val="24"/>
          <w:szCs w:val="24"/>
        </w:rPr>
      </w:pPr>
      <w:r>
        <w:rPr>
          <w:sz w:val="24"/>
          <w:szCs w:val="24"/>
        </w:rPr>
        <w:lastRenderedPageBreak/>
        <w:t>4. Students turn their sheets over and the teacher says “hands up if you can describe ‘windows’ etc.</w:t>
      </w:r>
    </w:p>
    <w:p w:rsidR="00C00594" w:rsidRDefault="00C00594" w:rsidP="007D2B7B">
      <w:pPr>
        <w:rPr>
          <w:sz w:val="24"/>
          <w:szCs w:val="24"/>
        </w:rPr>
      </w:pPr>
      <w:r>
        <w:rPr>
          <w:sz w:val="24"/>
          <w:szCs w:val="24"/>
        </w:rPr>
        <w:t xml:space="preserve">Teacher B then moved on to quotations which were to do with the different emotions the monster expresses, as this was leading up to the end of unit </w:t>
      </w:r>
      <w:r w:rsidR="00031705">
        <w:rPr>
          <w:sz w:val="24"/>
          <w:szCs w:val="24"/>
        </w:rPr>
        <w:t xml:space="preserve">written assessment where students have to consider how evil the monster is. Again the consultant modelled a way of unpacking the task by asking students to name and describe some emotions and then to match each emotion to a definition </w:t>
      </w:r>
      <w:r w:rsidR="00031705" w:rsidRPr="000C39BF">
        <w:rPr>
          <w:color w:val="FF0000"/>
          <w:sz w:val="24"/>
          <w:szCs w:val="24"/>
        </w:rPr>
        <w:t xml:space="preserve">(see attachments Feelings </w:t>
      </w:r>
      <w:proofErr w:type="spellStart"/>
      <w:proofErr w:type="gramStart"/>
      <w:r w:rsidR="00031705" w:rsidRPr="000C39BF">
        <w:rPr>
          <w:color w:val="FF0000"/>
          <w:sz w:val="24"/>
          <w:szCs w:val="24"/>
        </w:rPr>
        <w:t>powerpoint</w:t>
      </w:r>
      <w:proofErr w:type="spellEnd"/>
      <w:proofErr w:type="gramEnd"/>
      <w:r w:rsidR="00031705" w:rsidRPr="000C39BF">
        <w:rPr>
          <w:color w:val="FF0000"/>
          <w:sz w:val="24"/>
          <w:szCs w:val="24"/>
        </w:rPr>
        <w:t xml:space="preserve"> and word doc).</w:t>
      </w:r>
    </w:p>
    <w:p w:rsidR="00031705" w:rsidRDefault="00031705" w:rsidP="007D2B7B">
      <w:pPr>
        <w:rPr>
          <w:sz w:val="24"/>
          <w:szCs w:val="24"/>
        </w:rPr>
      </w:pPr>
      <w:r>
        <w:rPr>
          <w:sz w:val="24"/>
          <w:szCs w:val="24"/>
        </w:rPr>
        <w:t xml:space="preserve">The final activity centred </w:t>
      </w:r>
      <w:proofErr w:type="gramStart"/>
      <w:r>
        <w:rPr>
          <w:sz w:val="24"/>
          <w:szCs w:val="24"/>
        </w:rPr>
        <w:t>around</w:t>
      </w:r>
      <w:proofErr w:type="gramEnd"/>
      <w:r>
        <w:rPr>
          <w:sz w:val="24"/>
          <w:szCs w:val="24"/>
        </w:rPr>
        <w:t xml:space="preserve"> support for the end of unit assessment. The assessment plan from the English department is attached. The title was:</w:t>
      </w:r>
    </w:p>
    <w:p w:rsidR="00031705" w:rsidRPr="00031705" w:rsidRDefault="00031705" w:rsidP="00031705">
      <w:pPr>
        <w:widowControl w:val="0"/>
        <w:suppressAutoHyphens/>
        <w:spacing w:after="0" w:line="100" w:lineRule="atLeast"/>
        <w:jc w:val="center"/>
        <w:rPr>
          <w:rFonts w:ascii="Times New Roman" w:eastAsia="Lucida Sans Unicode" w:hAnsi="Times New Roman" w:cs="Times New Roman"/>
          <w:b/>
          <w:bCs/>
          <w:kern w:val="1"/>
          <w:sz w:val="28"/>
          <w:szCs w:val="28"/>
          <w:u w:val="single"/>
          <w:lang w:eastAsia="hi-IN" w:bidi="hi-IN"/>
        </w:rPr>
      </w:pPr>
      <w:r w:rsidRPr="00031705">
        <w:rPr>
          <w:rFonts w:ascii="Times New Roman" w:eastAsia="Lucida Sans Unicode" w:hAnsi="Times New Roman" w:cs="Times New Roman"/>
          <w:b/>
          <w:bCs/>
          <w:kern w:val="1"/>
          <w:sz w:val="28"/>
          <w:szCs w:val="28"/>
          <w:u w:val="single"/>
          <w:lang w:eastAsia="hi-IN" w:bidi="hi-IN"/>
        </w:rPr>
        <w:t>ASSESSMENT PLAN: To what extent do you think the monster is considered evil in Philip Pullman’s adaptation of Frankenstein?</w:t>
      </w:r>
    </w:p>
    <w:p w:rsidR="00031705" w:rsidRDefault="00031705" w:rsidP="007D2B7B">
      <w:pPr>
        <w:rPr>
          <w:sz w:val="24"/>
          <w:szCs w:val="24"/>
        </w:rPr>
      </w:pPr>
    </w:p>
    <w:p w:rsidR="00031705" w:rsidRPr="001050B8" w:rsidRDefault="00031705" w:rsidP="007D2B7B">
      <w:pPr>
        <w:rPr>
          <w:color w:val="FF0000"/>
          <w:sz w:val="24"/>
          <w:szCs w:val="24"/>
        </w:rPr>
      </w:pPr>
      <w:r>
        <w:rPr>
          <w:sz w:val="24"/>
          <w:szCs w:val="24"/>
        </w:rPr>
        <w:t xml:space="preserve">The consultant modelled an activity which helped the students organise their thinking and written responses. This was done in the first 15 minutes of the lesson with the rest of the time devoted to the actual assessment under test conditions. The consultant began by asking the class what they understood by the word </w:t>
      </w:r>
      <w:proofErr w:type="gramStart"/>
      <w:r>
        <w:rPr>
          <w:sz w:val="24"/>
          <w:szCs w:val="24"/>
        </w:rPr>
        <w:t>‘ evil’</w:t>
      </w:r>
      <w:proofErr w:type="gramEnd"/>
      <w:r>
        <w:rPr>
          <w:sz w:val="24"/>
          <w:szCs w:val="24"/>
        </w:rPr>
        <w:t xml:space="preserve">. He then introduced the idea of evil as being either a relative concept or an absolute concept: in other words, are there degrees of evil? </w:t>
      </w:r>
      <w:r w:rsidR="001050B8">
        <w:rPr>
          <w:sz w:val="24"/>
          <w:szCs w:val="24"/>
        </w:rPr>
        <w:t xml:space="preserve">The discussion was very successful and the students clearly enjoyed thinking about this challenging concept. The consultant then gave the students in pairs the following ranking activity as the lead in to the written assessment </w:t>
      </w:r>
      <w:r w:rsidR="001050B8" w:rsidRPr="001050B8">
        <w:rPr>
          <w:color w:val="FF0000"/>
          <w:sz w:val="24"/>
          <w:szCs w:val="24"/>
        </w:rPr>
        <w:t>(see attachment for the complete resource)</w:t>
      </w:r>
    </w:p>
    <w:p w:rsidR="001050B8" w:rsidRDefault="001050B8" w:rsidP="007D2B7B">
      <w:pPr>
        <w:rPr>
          <w:sz w:val="24"/>
          <w:szCs w:val="24"/>
        </w:rPr>
      </w:pPr>
    </w:p>
    <w:p w:rsidR="001050B8" w:rsidRPr="00C448F4" w:rsidRDefault="001050B8" w:rsidP="001050B8">
      <w:pPr>
        <w:rPr>
          <w:b/>
          <w:sz w:val="28"/>
          <w:szCs w:val="28"/>
        </w:rPr>
      </w:pPr>
      <w:r w:rsidRPr="00C448F4">
        <w:rPr>
          <w:b/>
          <w:sz w:val="28"/>
          <w:szCs w:val="28"/>
        </w:rPr>
        <w:t>Rank the statements from most evil to least evil</w:t>
      </w:r>
    </w:p>
    <w:tbl>
      <w:tblPr>
        <w:tblStyle w:val="TableGrid"/>
        <w:tblW w:w="0" w:type="auto"/>
        <w:tblLook w:val="04A0" w:firstRow="1" w:lastRow="0" w:firstColumn="1" w:lastColumn="0" w:noHBand="0" w:noVBand="1"/>
      </w:tblPr>
      <w:tblGrid>
        <w:gridCol w:w="9242"/>
      </w:tblGrid>
      <w:tr w:rsidR="001050B8" w:rsidRPr="00C448F4" w:rsidTr="00950E79">
        <w:tc>
          <w:tcPr>
            <w:tcW w:w="9242" w:type="dxa"/>
          </w:tcPr>
          <w:p w:rsidR="001050B8" w:rsidRPr="00C448F4" w:rsidRDefault="001050B8" w:rsidP="00950E79">
            <w:pPr>
              <w:rPr>
                <w:sz w:val="28"/>
                <w:szCs w:val="28"/>
              </w:rPr>
            </w:pPr>
            <w:r w:rsidRPr="00C448F4">
              <w:rPr>
                <w:sz w:val="28"/>
                <w:szCs w:val="28"/>
              </w:rPr>
              <w:t>Monster: I will not hurt anyone. I am their friend. Friend of everyone… Not hurt anyone. Not kill, not hurt. Friend. (ACT 2 p.34)</w:t>
            </w:r>
          </w:p>
          <w:p w:rsidR="001050B8" w:rsidRPr="00C448F4" w:rsidRDefault="001050B8" w:rsidP="00950E79">
            <w:pPr>
              <w:rPr>
                <w:sz w:val="28"/>
                <w:szCs w:val="28"/>
              </w:rPr>
            </w:pPr>
          </w:p>
        </w:tc>
      </w:tr>
    </w:tbl>
    <w:p w:rsidR="001050B8" w:rsidRPr="00C448F4" w:rsidRDefault="001050B8" w:rsidP="001050B8">
      <w:pPr>
        <w:rPr>
          <w:sz w:val="28"/>
          <w:szCs w:val="28"/>
        </w:rPr>
      </w:pPr>
    </w:p>
    <w:tbl>
      <w:tblPr>
        <w:tblStyle w:val="TableGrid"/>
        <w:tblW w:w="0" w:type="auto"/>
        <w:tblLook w:val="04A0" w:firstRow="1" w:lastRow="0" w:firstColumn="1" w:lastColumn="0" w:noHBand="0" w:noVBand="1"/>
      </w:tblPr>
      <w:tblGrid>
        <w:gridCol w:w="9242"/>
      </w:tblGrid>
      <w:tr w:rsidR="001050B8" w:rsidRPr="00C448F4" w:rsidTr="00950E79">
        <w:tc>
          <w:tcPr>
            <w:tcW w:w="9242" w:type="dxa"/>
          </w:tcPr>
          <w:p w:rsidR="001050B8" w:rsidRPr="00C448F4" w:rsidRDefault="001050B8" w:rsidP="00950E79">
            <w:pPr>
              <w:rPr>
                <w:sz w:val="28"/>
                <w:szCs w:val="28"/>
              </w:rPr>
            </w:pPr>
            <w:r w:rsidRPr="00C448F4">
              <w:rPr>
                <w:sz w:val="28"/>
                <w:szCs w:val="28"/>
              </w:rPr>
              <w:t>Monster: Pardon. Forgive me. Everywhere I go, they hate me. Am I not good? I look bad. But I am good, I want to help and love – I help you? (ACT 2 p.35)</w:t>
            </w:r>
          </w:p>
          <w:p w:rsidR="001050B8" w:rsidRPr="00C448F4" w:rsidRDefault="001050B8" w:rsidP="00950E79">
            <w:pPr>
              <w:rPr>
                <w:sz w:val="28"/>
                <w:szCs w:val="28"/>
              </w:rPr>
            </w:pPr>
          </w:p>
        </w:tc>
      </w:tr>
    </w:tbl>
    <w:p w:rsidR="001050B8" w:rsidRPr="00C448F4" w:rsidRDefault="001050B8" w:rsidP="001050B8">
      <w:pPr>
        <w:rPr>
          <w:sz w:val="28"/>
          <w:szCs w:val="28"/>
        </w:rPr>
      </w:pPr>
    </w:p>
    <w:tbl>
      <w:tblPr>
        <w:tblStyle w:val="TableGrid"/>
        <w:tblW w:w="0" w:type="auto"/>
        <w:tblLook w:val="04A0" w:firstRow="1" w:lastRow="0" w:firstColumn="1" w:lastColumn="0" w:noHBand="0" w:noVBand="1"/>
      </w:tblPr>
      <w:tblGrid>
        <w:gridCol w:w="9242"/>
      </w:tblGrid>
      <w:tr w:rsidR="001050B8" w:rsidRPr="00C448F4" w:rsidTr="00950E79">
        <w:tc>
          <w:tcPr>
            <w:tcW w:w="9242" w:type="dxa"/>
          </w:tcPr>
          <w:p w:rsidR="001050B8" w:rsidRPr="00C448F4" w:rsidRDefault="001050B8" w:rsidP="00950E79">
            <w:pPr>
              <w:rPr>
                <w:sz w:val="28"/>
                <w:szCs w:val="28"/>
              </w:rPr>
            </w:pPr>
            <w:r w:rsidRPr="00C448F4">
              <w:rPr>
                <w:sz w:val="28"/>
                <w:szCs w:val="28"/>
              </w:rPr>
              <w:t>Monster: Evil? Evil – you want evil – then I shall be evil! I shall be terror and hatred and revenge – revenge! (ACT 2 p.37)</w:t>
            </w:r>
          </w:p>
          <w:p w:rsidR="001050B8" w:rsidRPr="00C448F4" w:rsidRDefault="001050B8" w:rsidP="00950E79">
            <w:pPr>
              <w:rPr>
                <w:sz w:val="28"/>
                <w:szCs w:val="28"/>
              </w:rPr>
            </w:pPr>
          </w:p>
        </w:tc>
      </w:tr>
    </w:tbl>
    <w:p w:rsidR="001050B8" w:rsidRPr="007D2B7B" w:rsidRDefault="001050B8" w:rsidP="007D2B7B">
      <w:pPr>
        <w:rPr>
          <w:sz w:val="24"/>
          <w:szCs w:val="24"/>
        </w:rPr>
      </w:pPr>
    </w:p>
    <w:p w:rsidR="007D2B7B" w:rsidRDefault="007D2B7B" w:rsidP="00D53956">
      <w:pPr>
        <w:rPr>
          <w:sz w:val="32"/>
          <w:szCs w:val="32"/>
        </w:rPr>
      </w:pPr>
      <w:r>
        <w:rPr>
          <w:sz w:val="32"/>
          <w:szCs w:val="32"/>
        </w:rPr>
        <w:lastRenderedPageBreak/>
        <w:t>Teacher C</w:t>
      </w:r>
      <w:r w:rsidRPr="00EC2A44">
        <w:rPr>
          <w:sz w:val="32"/>
          <w:szCs w:val="32"/>
        </w:rPr>
        <w:t xml:space="preserve"> </w:t>
      </w:r>
      <w:r>
        <w:rPr>
          <w:sz w:val="32"/>
          <w:szCs w:val="32"/>
        </w:rPr>
        <w:t>–</w:t>
      </w:r>
      <w:r w:rsidRPr="00EC2A44">
        <w:rPr>
          <w:sz w:val="32"/>
          <w:szCs w:val="32"/>
        </w:rPr>
        <w:t xml:space="preserve"> </w:t>
      </w:r>
      <w:r>
        <w:rPr>
          <w:sz w:val="32"/>
          <w:szCs w:val="32"/>
        </w:rPr>
        <w:t>Persuasive writing Unit based on Victorian London</w:t>
      </w:r>
    </w:p>
    <w:p w:rsidR="0068259A" w:rsidRPr="0068259A" w:rsidRDefault="0068259A" w:rsidP="00D53956">
      <w:pPr>
        <w:rPr>
          <w:b/>
          <w:sz w:val="24"/>
          <w:szCs w:val="24"/>
        </w:rPr>
      </w:pPr>
      <w:r w:rsidRPr="0068259A">
        <w:rPr>
          <w:b/>
          <w:sz w:val="24"/>
          <w:szCs w:val="24"/>
        </w:rPr>
        <w:t>Note – all the work with Teacher C was only planning and did not involve any partnership teaching. The feedback from teacher C following all the activities she tried out was highly positive.</w:t>
      </w:r>
    </w:p>
    <w:p w:rsidR="001050B8" w:rsidRDefault="000E1EF4" w:rsidP="00D53956">
      <w:pPr>
        <w:rPr>
          <w:sz w:val="24"/>
          <w:szCs w:val="24"/>
        </w:rPr>
      </w:pPr>
      <w:r w:rsidRPr="000E1EF4">
        <w:rPr>
          <w:sz w:val="24"/>
          <w:szCs w:val="24"/>
        </w:rPr>
        <w:t>Teacher C</w:t>
      </w:r>
      <w:r>
        <w:rPr>
          <w:sz w:val="24"/>
          <w:szCs w:val="24"/>
        </w:rPr>
        <w:t xml:space="preserve"> was initially interested in strategies to help her students understand the cultural references and general background to Victorian London. The consultant introduced the idea of ‘building the field’ and suggested an initial activity which would be highly visual. Both teachers selected a number of images from Google showing different aspects of life in Victorian London, such as the one below:</w:t>
      </w:r>
    </w:p>
    <w:p w:rsidR="0002283E" w:rsidRDefault="00D92E6D" w:rsidP="00D53956">
      <w:pPr>
        <w:rPr>
          <w:sz w:val="24"/>
          <w:szCs w:val="24"/>
        </w:rPr>
      </w:pPr>
      <w:r w:rsidRPr="0002283E">
        <w:rPr>
          <w:color w:val="FF0000"/>
          <w:sz w:val="24"/>
          <w:szCs w:val="24"/>
        </w:rPr>
        <w:drawing>
          <wp:anchor distT="0" distB="0" distL="114300" distR="114300" simplePos="0" relativeHeight="251667456" behindDoc="1" locked="0" layoutInCell="1" allowOverlap="1" wp14:anchorId="02CD5ABE" wp14:editId="1B1EDE80">
            <wp:simplePos x="0" y="0"/>
            <wp:positionH relativeFrom="column">
              <wp:posOffset>1381125</wp:posOffset>
            </wp:positionH>
            <wp:positionV relativeFrom="paragraph">
              <wp:posOffset>343535</wp:posOffset>
            </wp:positionV>
            <wp:extent cx="2857500" cy="2038350"/>
            <wp:effectExtent l="0" t="0" r="0" b="0"/>
            <wp:wrapTight wrapText="bothSides">
              <wp:wrapPolygon edited="0">
                <wp:start x="0" y="0"/>
                <wp:lineTo x="0" y="21398"/>
                <wp:lineTo x="21456" y="21398"/>
                <wp:lineTo x="21456" y="0"/>
                <wp:lineTo x="0" y="0"/>
              </wp:wrapPolygon>
            </wp:wrapTight>
            <wp:docPr id="7" name="Picture 7" descr="Victorian-London-Street-life-Set-of-37-7x5-reproduction-photographic-prin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Victorian-London-Street-life-Set-of-37-7x5-reproduction-photographic-print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83E" w:rsidRDefault="0002283E" w:rsidP="00D53956">
      <w:pPr>
        <w:rPr>
          <w:color w:val="FF0000"/>
          <w:sz w:val="24"/>
          <w:szCs w:val="24"/>
        </w:rPr>
      </w:pPr>
    </w:p>
    <w:p w:rsidR="00D92E6D" w:rsidRDefault="00D92E6D" w:rsidP="00D53956">
      <w:pPr>
        <w:rPr>
          <w:color w:val="FF0000"/>
          <w:sz w:val="24"/>
          <w:szCs w:val="24"/>
        </w:rPr>
      </w:pPr>
    </w:p>
    <w:p w:rsidR="00D92E6D" w:rsidRDefault="00D92E6D" w:rsidP="00D53956">
      <w:pPr>
        <w:rPr>
          <w:color w:val="FF0000"/>
          <w:sz w:val="24"/>
          <w:szCs w:val="24"/>
        </w:rPr>
      </w:pPr>
    </w:p>
    <w:p w:rsidR="00D92E6D" w:rsidRDefault="00D92E6D" w:rsidP="00D53956">
      <w:pPr>
        <w:rPr>
          <w:color w:val="FF0000"/>
          <w:sz w:val="24"/>
          <w:szCs w:val="24"/>
        </w:rPr>
      </w:pPr>
    </w:p>
    <w:p w:rsidR="00D92E6D" w:rsidRDefault="00D92E6D" w:rsidP="00D53956">
      <w:pPr>
        <w:rPr>
          <w:color w:val="FF0000"/>
          <w:sz w:val="24"/>
          <w:szCs w:val="24"/>
        </w:rPr>
      </w:pPr>
    </w:p>
    <w:p w:rsidR="00D92E6D" w:rsidRDefault="00D92E6D" w:rsidP="00D53956">
      <w:pPr>
        <w:rPr>
          <w:color w:val="FF0000"/>
          <w:sz w:val="24"/>
          <w:szCs w:val="24"/>
        </w:rPr>
      </w:pPr>
    </w:p>
    <w:p w:rsidR="00D92E6D" w:rsidRDefault="00D92E6D" w:rsidP="00D53956">
      <w:pPr>
        <w:rPr>
          <w:color w:val="FF0000"/>
          <w:sz w:val="24"/>
          <w:szCs w:val="24"/>
        </w:rPr>
      </w:pPr>
    </w:p>
    <w:p w:rsidR="00D92E6D" w:rsidRDefault="00D92E6D" w:rsidP="00D53956">
      <w:pPr>
        <w:rPr>
          <w:color w:val="FF0000"/>
          <w:sz w:val="24"/>
          <w:szCs w:val="24"/>
        </w:rPr>
      </w:pPr>
    </w:p>
    <w:p w:rsidR="00D92E6D" w:rsidRDefault="00D92E6D" w:rsidP="00D53956">
      <w:pPr>
        <w:rPr>
          <w:sz w:val="24"/>
          <w:szCs w:val="24"/>
        </w:rPr>
      </w:pPr>
      <w:r w:rsidRPr="00D92E6D">
        <w:rPr>
          <w:sz w:val="24"/>
          <w:szCs w:val="24"/>
        </w:rPr>
        <w:t xml:space="preserve">The </w:t>
      </w:r>
      <w:proofErr w:type="gramStart"/>
      <w:r w:rsidRPr="00D92E6D">
        <w:rPr>
          <w:sz w:val="24"/>
          <w:szCs w:val="24"/>
        </w:rPr>
        <w:t>consultant then</w:t>
      </w:r>
      <w:r>
        <w:rPr>
          <w:sz w:val="24"/>
          <w:szCs w:val="24"/>
        </w:rPr>
        <w:t xml:space="preserve"> suggested teacher C use</w:t>
      </w:r>
      <w:proofErr w:type="gramEnd"/>
      <w:r>
        <w:rPr>
          <w:sz w:val="24"/>
          <w:szCs w:val="24"/>
        </w:rPr>
        <w:t xml:space="preserve"> a grid which asked the students to classify the images according to the following categories:</w:t>
      </w:r>
    </w:p>
    <w:p w:rsidR="00D92E6D" w:rsidRDefault="00D92E6D" w:rsidP="00D53956">
      <w:pPr>
        <w:rPr>
          <w:sz w:val="24"/>
          <w:szCs w:val="24"/>
        </w:rPr>
      </w:pPr>
      <w:r w:rsidRPr="00D92E6D">
        <w:rPr>
          <w:b/>
          <w:sz w:val="24"/>
          <w:szCs w:val="24"/>
        </w:rPr>
        <mc:AlternateContent>
          <mc:Choice Requires="wps">
            <w:drawing>
              <wp:anchor distT="0" distB="0" distL="114300" distR="114300" simplePos="0" relativeHeight="251669504" behindDoc="0" locked="0" layoutInCell="1" allowOverlap="1" wp14:anchorId="76595F52" wp14:editId="5DAACE30">
                <wp:simplePos x="0" y="0"/>
                <wp:positionH relativeFrom="column">
                  <wp:posOffset>286203</wp:posOffset>
                </wp:positionH>
                <wp:positionV relativeFrom="paragraph">
                  <wp:posOffset>125927</wp:posOffset>
                </wp:positionV>
                <wp:extent cx="5072380" cy="1403985"/>
                <wp:effectExtent l="0" t="0" r="139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403985"/>
                        </a:xfrm>
                        <a:prstGeom prst="rect">
                          <a:avLst/>
                        </a:prstGeom>
                        <a:solidFill>
                          <a:srgbClr val="FFFFFF"/>
                        </a:solidFill>
                        <a:ln w="9525">
                          <a:solidFill>
                            <a:srgbClr val="000000"/>
                          </a:solidFill>
                          <a:miter lim="800000"/>
                          <a:headEnd/>
                          <a:tailEnd/>
                        </a:ln>
                      </wps:spPr>
                      <wps:txbx>
                        <w:txbxContent>
                          <w:p w:rsidR="00D92E6D" w:rsidRPr="00860123" w:rsidRDefault="00D92E6D" w:rsidP="00D92E6D">
                            <w:pPr>
                              <w:rPr>
                                <w:b/>
                                <w:sz w:val="36"/>
                                <w:szCs w:val="36"/>
                              </w:rPr>
                            </w:pPr>
                            <w:r w:rsidRPr="00860123">
                              <w:rPr>
                                <w:b/>
                                <w:sz w:val="36"/>
                                <w:szCs w:val="36"/>
                              </w:rPr>
                              <w:t>Our research on Victorian England</w:t>
                            </w:r>
                            <w:r>
                              <w:rPr>
                                <w:b/>
                                <w:sz w:val="36"/>
                                <w:szCs w:val="36"/>
                              </w:rPr>
                              <w:t xml:space="preserve">         9EZ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5pt;margin-top:9.9pt;width:399.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R8JA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">
                <v:textbox style="mso-fit-shape-to-text:t">
                  <w:txbxContent>
                    <w:p w:rsidR="00D92E6D" w:rsidRPr="00860123" w:rsidRDefault="00D92E6D" w:rsidP="00D92E6D">
                      <w:pPr>
                        <w:rPr>
                          <w:b/>
                          <w:sz w:val="36"/>
                          <w:szCs w:val="36"/>
                        </w:rPr>
                      </w:pPr>
                      <w:r w:rsidRPr="00860123">
                        <w:rPr>
                          <w:b/>
                          <w:sz w:val="36"/>
                          <w:szCs w:val="36"/>
                        </w:rPr>
                        <w:t>Our research on Victorian England</w:t>
                      </w:r>
                      <w:r>
                        <w:rPr>
                          <w:b/>
                          <w:sz w:val="36"/>
                          <w:szCs w:val="36"/>
                        </w:rPr>
                        <w:t xml:space="preserve">         9EZ</w:t>
                      </w:r>
                    </w:p>
                  </w:txbxContent>
                </v:textbox>
              </v:shape>
            </w:pict>
          </mc:Fallback>
        </mc:AlternateContent>
      </w:r>
    </w:p>
    <w:p w:rsidR="00D92E6D" w:rsidRDefault="00D92E6D" w:rsidP="00D53956">
      <w:pPr>
        <w:rPr>
          <w:sz w:val="24"/>
          <w:szCs w:val="24"/>
        </w:rPr>
      </w:pPr>
    </w:p>
    <w:p w:rsidR="00D92E6D" w:rsidRDefault="00D92E6D" w:rsidP="00D53956">
      <w:pPr>
        <w:rPr>
          <w:sz w:val="24"/>
          <w:szCs w:val="24"/>
        </w:rPr>
      </w:pPr>
    </w:p>
    <w:tbl>
      <w:tblPr>
        <w:tblStyle w:val="TableGrid"/>
        <w:tblW w:w="0" w:type="auto"/>
        <w:tblLook w:val="04A0" w:firstRow="1" w:lastRow="0" w:firstColumn="1" w:lastColumn="0" w:noHBand="0" w:noVBand="1"/>
      </w:tblPr>
      <w:tblGrid>
        <w:gridCol w:w="2450"/>
        <w:gridCol w:w="3757"/>
        <w:gridCol w:w="3035"/>
      </w:tblGrid>
      <w:tr w:rsidR="00D92E6D" w:rsidRPr="00D92E6D" w:rsidTr="00950E79">
        <w:tc>
          <w:tcPr>
            <w:tcW w:w="3510" w:type="dxa"/>
          </w:tcPr>
          <w:p w:rsidR="00D92E6D" w:rsidRPr="00D92E6D" w:rsidRDefault="00D92E6D" w:rsidP="00D92E6D">
            <w:pPr>
              <w:spacing w:after="200" w:line="276" w:lineRule="auto"/>
              <w:rPr>
                <w:b/>
                <w:sz w:val="24"/>
                <w:szCs w:val="24"/>
              </w:rPr>
            </w:pPr>
            <w:r w:rsidRPr="00D92E6D">
              <w:rPr>
                <w:b/>
                <w:sz w:val="24"/>
                <w:szCs w:val="24"/>
              </w:rPr>
              <w:t>Area of research</w:t>
            </w:r>
          </w:p>
        </w:tc>
        <w:tc>
          <w:tcPr>
            <w:tcW w:w="5939" w:type="dxa"/>
          </w:tcPr>
          <w:p w:rsidR="00D92E6D" w:rsidRPr="00D92E6D" w:rsidRDefault="00D92E6D" w:rsidP="00D92E6D">
            <w:pPr>
              <w:spacing w:after="200" w:line="276" w:lineRule="auto"/>
              <w:rPr>
                <w:b/>
                <w:sz w:val="24"/>
                <w:szCs w:val="24"/>
              </w:rPr>
            </w:pPr>
            <w:r w:rsidRPr="00D92E6D">
              <w:rPr>
                <w:b/>
                <w:sz w:val="24"/>
                <w:szCs w:val="24"/>
              </w:rPr>
              <w:t>Three things I can say about the picture</w:t>
            </w:r>
          </w:p>
        </w:tc>
        <w:tc>
          <w:tcPr>
            <w:tcW w:w="4725" w:type="dxa"/>
          </w:tcPr>
          <w:p w:rsidR="00D92E6D" w:rsidRPr="00D92E6D" w:rsidRDefault="00D92E6D" w:rsidP="00D92E6D">
            <w:pPr>
              <w:spacing w:after="200" w:line="276" w:lineRule="auto"/>
              <w:rPr>
                <w:b/>
                <w:sz w:val="24"/>
                <w:szCs w:val="24"/>
              </w:rPr>
            </w:pPr>
            <w:r w:rsidRPr="00D92E6D">
              <w:rPr>
                <w:b/>
                <w:sz w:val="24"/>
                <w:szCs w:val="24"/>
              </w:rPr>
              <w:t>Three things I would like to find out about this area</w:t>
            </w:r>
          </w:p>
        </w:tc>
      </w:tr>
    </w:tbl>
    <w:p w:rsidR="00D92E6D" w:rsidRDefault="00D92E6D" w:rsidP="00D53956">
      <w:pPr>
        <w:rPr>
          <w:sz w:val="24"/>
          <w:szCs w:val="24"/>
        </w:rPr>
      </w:pPr>
    </w:p>
    <w:p w:rsidR="00D92E6D" w:rsidRDefault="00D92E6D" w:rsidP="00D53956">
      <w:pPr>
        <w:rPr>
          <w:sz w:val="24"/>
          <w:szCs w:val="24"/>
        </w:rPr>
      </w:pPr>
    </w:p>
    <w:p w:rsidR="00D92E6D" w:rsidRPr="00D92E6D" w:rsidRDefault="00D92E6D" w:rsidP="00D53956">
      <w:pPr>
        <w:rPr>
          <w:color w:val="FF0000"/>
          <w:sz w:val="24"/>
          <w:szCs w:val="24"/>
        </w:rPr>
      </w:pPr>
      <w:r w:rsidRPr="00D92E6D">
        <w:rPr>
          <w:color w:val="FF0000"/>
          <w:sz w:val="24"/>
          <w:szCs w:val="24"/>
        </w:rPr>
        <w:t>(</w:t>
      </w:r>
      <w:proofErr w:type="gramStart"/>
      <w:r w:rsidRPr="00D92E6D">
        <w:rPr>
          <w:color w:val="FF0000"/>
          <w:sz w:val="24"/>
          <w:szCs w:val="24"/>
        </w:rPr>
        <w:t>see</w:t>
      </w:r>
      <w:proofErr w:type="gramEnd"/>
      <w:r w:rsidRPr="00D92E6D">
        <w:rPr>
          <w:color w:val="FF0000"/>
          <w:sz w:val="24"/>
          <w:szCs w:val="24"/>
        </w:rPr>
        <w:t xml:space="preserve"> attachment research grid).</w:t>
      </w:r>
    </w:p>
    <w:p w:rsidR="00D92E6D" w:rsidRDefault="00D92E6D" w:rsidP="00D53956">
      <w:pPr>
        <w:rPr>
          <w:sz w:val="24"/>
          <w:szCs w:val="24"/>
        </w:rPr>
      </w:pPr>
    </w:p>
    <w:p w:rsidR="00D92E6D" w:rsidRDefault="00D92E6D" w:rsidP="00D53956">
      <w:pPr>
        <w:rPr>
          <w:sz w:val="24"/>
          <w:szCs w:val="24"/>
        </w:rPr>
      </w:pPr>
      <w:r>
        <w:rPr>
          <w:sz w:val="24"/>
          <w:szCs w:val="24"/>
        </w:rPr>
        <w:lastRenderedPageBreak/>
        <w:t>The consultant then discussed with the teacher the importance of basing</w:t>
      </w:r>
      <w:r w:rsidR="000C39BF">
        <w:rPr>
          <w:sz w:val="24"/>
          <w:szCs w:val="24"/>
        </w:rPr>
        <w:t xml:space="preserve"> teaching</w:t>
      </w:r>
      <w:bookmarkStart w:id="0" w:name="_GoBack"/>
      <w:bookmarkEnd w:id="0"/>
      <w:r>
        <w:rPr>
          <w:sz w:val="24"/>
          <w:szCs w:val="24"/>
        </w:rPr>
        <w:t xml:space="preserve"> input around a text – the text is where the academic language is and the job of the teacher is to find ways of explicitly making the students engage with </w:t>
      </w:r>
      <w:proofErr w:type="gramStart"/>
      <w:r>
        <w:rPr>
          <w:sz w:val="24"/>
          <w:szCs w:val="24"/>
        </w:rPr>
        <w:t>the  academic</w:t>
      </w:r>
      <w:proofErr w:type="gramEnd"/>
      <w:r>
        <w:rPr>
          <w:sz w:val="24"/>
          <w:szCs w:val="24"/>
        </w:rPr>
        <w:t xml:space="preserve"> language. The consultant then produced an exemplar text and introduced the idea of an active listening task where students hear a text twice and on the second reading place ticks in the boxes to match up the words </w:t>
      </w:r>
      <w:r w:rsidRPr="0068259A">
        <w:rPr>
          <w:color w:val="FF0000"/>
          <w:sz w:val="24"/>
          <w:szCs w:val="24"/>
        </w:rPr>
        <w:t xml:space="preserve">(see </w:t>
      </w:r>
      <w:r w:rsidR="0068259A" w:rsidRPr="0068259A">
        <w:rPr>
          <w:color w:val="FF0000"/>
          <w:sz w:val="24"/>
          <w:szCs w:val="24"/>
        </w:rPr>
        <w:t xml:space="preserve">3 </w:t>
      </w:r>
      <w:r w:rsidRPr="0068259A">
        <w:rPr>
          <w:color w:val="FF0000"/>
          <w:sz w:val="24"/>
          <w:szCs w:val="24"/>
        </w:rPr>
        <w:t>attachment</w:t>
      </w:r>
      <w:r w:rsidR="0068259A" w:rsidRPr="0068259A">
        <w:rPr>
          <w:color w:val="FF0000"/>
          <w:sz w:val="24"/>
          <w:szCs w:val="24"/>
        </w:rPr>
        <w:t xml:space="preserve"> word docs life like for children).</w:t>
      </w:r>
    </w:p>
    <w:p w:rsidR="0068259A" w:rsidRDefault="0068259A" w:rsidP="00D53956">
      <w:pPr>
        <w:rPr>
          <w:sz w:val="24"/>
          <w:szCs w:val="24"/>
        </w:rPr>
      </w:pPr>
      <w:r>
        <w:rPr>
          <w:sz w:val="24"/>
          <w:szCs w:val="24"/>
        </w:rPr>
        <w:t xml:space="preserve">The next part of the teaching sequence involved teacher C using a </w:t>
      </w:r>
      <w:proofErr w:type="spellStart"/>
      <w:r>
        <w:rPr>
          <w:sz w:val="24"/>
          <w:szCs w:val="24"/>
        </w:rPr>
        <w:t>Powerpoint</w:t>
      </w:r>
      <w:proofErr w:type="spellEnd"/>
      <w:r>
        <w:rPr>
          <w:sz w:val="24"/>
          <w:szCs w:val="24"/>
        </w:rPr>
        <w:t xml:space="preserve"> resource in the English department </w:t>
      </w:r>
      <w:r w:rsidRPr="0068259A">
        <w:rPr>
          <w:color w:val="FF0000"/>
          <w:sz w:val="24"/>
          <w:szCs w:val="24"/>
        </w:rPr>
        <w:t xml:space="preserve">(see PP </w:t>
      </w:r>
      <w:proofErr w:type="spellStart"/>
      <w:proofErr w:type="gramStart"/>
      <w:r w:rsidRPr="0068259A">
        <w:rPr>
          <w:color w:val="FF0000"/>
          <w:sz w:val="24"/>
          <w:szCs w:val="24"/>
        </w:rPr>
        <w:t>oliver</w:t>
      </w:r>
      <w:proofErr w:type="spellEnd"/>
      <w:proofErr w:type="gramEnd"/>
      <w:r w:rsidRPr="0068259A">
        <w:rPr>
          <w:color w:val="FF0000"/>
          <w:sz w:val="24"/>
          <w:szCs w:val="24"/>
        </w:rPr>
        <w:t xml:space="preserve"> workhouses)</w:t>
      </w:r>
      <w:r>
        <w:rPr>
          <w:sz w:val="24"/>
          <w:szCs w:val="24"/>
        </w:rPr>
        <w:t>. Again teacher C wanted to find ways of scaffolding the student engagement with what was a lot of information, particularly for students whose knowledge of Victorian London was highly limited.</w:t>
      </w:r>
    </w:p>
    <w:p w:rsidR="00017C83" w:rsidRPr="00017C83" w:rsidRDefault="0068259A" w:rsidP="00017C83">
      <w:pPr>
        <w:rPr>
          <w:color w:val="FF0000"/>
          <w:sz w:val="24"/>
          <w:szCs w:val="24"/>
        </w:rPr>
      </w:pPr>
      <w:r>
        <w:rPr>
          <w:sz w:val="24"/>
          <w:szCs w:val="24"/>
        </w:rPr>
        <w:t xml:space="preserve">The consultant discussed the idea of using a sequencing task and a ranking task prior to the students engaging with any part of the </w:t>
      </w:r>
      <w:proofErr w:type="spellStart"/>
      <w:proofErr w:type="gramStart"/>
      <w:r>
        <w:rPr>
          <w:sz w:val="24"/>
          <w:szCs w:val="24"/>
        </w:rPr>
        <w:t>powerpoint</w:t>
      </w:r>
      <w:proofErr w:type="spellEnd"/>
      <w:proofErr w:type="gramEnd"/>
      <w:r>
        <w:rPr>
          <w:sz w:val="24"/>
          <w:szCs w:val="24"/>
        </w:rPr>
        <w:t xml:space="preserve">. The students had already been introduced to the idea of the workhouse. The consultant suggested the teacher begin with a sequencing </w:t>
      </w:r>
      <w:proofErr w:type="gramStart"/>
      <w:r>
        <w:rPr>
          <w:sz w:val="24"/>
          <w:szCs w:val="24"/>
        </w:rPr>
        <w:t>task</w:t>
      </w:r>
      <w:r w:rsidR="00017C83">
        <w:rPr>
          <w:sz w:val="24"/>
          <w:szCs w:val="24"/>
        </w:rPr>
        <w:t xml:space="preserve">  </w:t>
      </w:r>
      <w:r w:rsidR="00017C83" w:rsidRPr="00017C83">
        <w:rPr>
          <w:color w:val="FF0000"/>
          <w:sz w:val="24"/>
          <w:szCs w:val="24"/>
        </w:rPr>
        <w:t>(</w:t>
      </w:r>
      <w:proofErr w:type="gramEnd"/>
      <w:r w:rsidR="00017C83" w:rsidRPr="00017C83">
        <w:rPr>
          <w:color w:val="FF0000"/>
          <w:sz w:val="24"/>
          <w:szCs w:val="24"/>
        </w:rPr>
        <w:t>see attachment for complete activity):</w:t>
      </w:r>
    </w:p>
    <w:p w:rsidR="00017C83" w:rsidRDefault="00017C83" w:rsidP="00017C83">
      <w:pPr>
        <w:rPr>
          <w:b/>
          <w:sz w:val="32"/>
          <w:szCs w:val="32"/>
        </w:rPr>
      </w:pPr>
    </w:p>
    <w:p w:rsidR="00017C83" w:rsidRPr="00E7510A" w:rsidRDefault="00017C83" w:rsidP="00017C83">
      <w:pPr>
        <w:rPr>
          <w:b/>
          <w:sz w:val="32"/>
          <w:szCs w:val="32"/>
        </w:rPr>
      </w:pPr>
      <w:r w:rsidRPr="00E7510A">
        <w:rPr>
          <w:b/>
          <w:sz w:val="32"/>
          <w:szCs w:val="32"/>
        </w:rPr>
        <w:t>How were people admitted into the Workhouse?</w:t>
      </w:r>
    </w:p>
    <w:p w:rsidR="00017C83" w:rsidRDefault="00017C83" w:rsidP="00017C83">
      <w:pPr>
        <w:rPr>
          <w:sz w:val="28"/>
          <w:szCs w:val="28"/>
        </w:rPr>
      </w:pPr>
      <w:r w:rsidRPr="00E7510A">
        <w:rPr>
          <w:sz w:val="28"/>
          <w:szCs w:val="28"/>
        </w:rPr>
        <w:t>Sequence the statements into the right order</w:t>
      </w:r>
    </w:p>
    <w:p w:rsidR="00017C83" w:rsidRPr="00E7510A" w:rsidRDefault="00017C83" w:rsidP="00017C83">
      <w:pPr>
        <w:rPr>
          <w:sz w:val="28"/>
          <w:szCs w:val="28"/>
        </w:rPr>
      </w:pPr>
    </w:p>
    <w:tbl>
      <w:tblPr>
        <w:tblStyle w:val="TableGrid"/>
        <w:tblW w:w="0" w:type="auto"/>
        <w:tblLook w:val="04A0" w:firstRow="1" w:lastRow="0" w:firstColumn="1" w:lastColumn="0" w:noHBand="0" w:noVBand="1"/>
      </w:tblPr>
      <w:tblGrid>
        <w:gridCol w:w="9242"/>
      </w:tblGrid>
      <w:tr w:rsidR="00017C83" w:rsidRPr="008B555D" w:rsidTr="00950E79">
        <w:tc>
          <w:tcPr>
            <w:tcW w:w="9242" w:type="dxa"/>
          </w:tcPr>
          <w:p w:rsidR="00017C83" w:rsidRDefault="00017C83" w:rsidP="00950E79">
            <w:pPr>
              <w:rPr>
                <w:sz w:val="28"/>
                <w:szCs w:val="28"/>
              </w:rPr>
            </w:pPr>
            <w:r w:rsidRPr="00E7510A">
              <w:rPr>
                <w:sz w:val="28"/>
                <w:szCs w:val="28"/>
              </w:rPr>
              <w:t xml:space="preserve">Children </w:t>
            </w:r>
            <w:r>
              <w:rPr>
                <w:sz w:val="28"/>
                <w:szCs w:val="28"/>
              </w:rPr>
              <w:t>were usually</w:t>
            </w:r>
            <w:r w:rsidRPr="00E7510A">
              <w:rPr>
                <w:sz w:val="28"/>
                <w:szCs w:val="28"/>
              </w:rPr>
              <w:t xml:space="preserve"> required to have their hair cut.</w:t>
            </w:r>
          </w:p>
          <w:p w:rsidR="00017C83" w:rsidRDefault="00017C83" w:rsidP="00950E79">
            <w:pPr>
              <w:rPr>
                <w:sz w:val="28"/>
                <w:szCs w:val="28"/>
              </w:rPr>
            </w:pPr>
          </w:p>
          <w:p w:rsidR="00017C83" w:rsidRPr="008B555D" w:rsidRDefault="00017C83" w:rsidP="00950E79">
            <w:pPr>
              <w:rPr>
                <w:sz w:val="28"/>
                <w:szCs w:val="28"/>
              </w:rPr>
            </w:pPr>
          </w:p>
        </w:tc>
      </w:tr>
    </w:tbl>
    <w:p w:rsidR="00017C83" w:rsidRDefault="00017C83" w:rsidP="00D53956">
      <w:pPr>
        <w:rPr>
          <w:sz w:val="24"/>
          <w:szCs w:val="24"/>
        </w:rPr>
      </w:pPr>
    </w:p>
    <w:p w:rsidR="00017C83" w:rsidRPr="00017C83" w:rsidRDefault="00017C83" w:rsidP="00017C83">
      <w:pPr>
        <w:rPr>
          <w:color w:val="FF0000"/>
          <w:sz w:val="24"/>
          <w:szCs w:val="24"/>
        </w:rPr>
      </w:pPr>
      <w:r>
        <w:rPr>
          <w:sz w:val="24"/>
          <w:szCs w:val="24"/>
        </w:rPr>
        <w:t xml:space="preserve">The teacher then used a ranking activity to help the students think about the conditions in the workhouse </w:t>
      </w:r>
      <w:r w:rsidRPr="00017C83">
        <w:rPr>
          <w:color w:val="FF0000"/>
          <w:sz w:val="24"/>
          <w:szCs w:val="24"/>
        </w:rPr>
        <w:t>(see attachment for complete activity):</w:t>
      </w:r>
    </w:p>
    <w:p w:rsidR="00017C83" w:rsidRDefault="00017C83" w:rsidP="00D53956">
      <w:pPr>
        <w:rPr>
          <w:sz w:val="24"/>
          <w:szCs w:val="24"/>
        </w:rPr>
      </w:pPr>
    </w:p>
    <w:p w:rsidR="00017C83" w:rsidRPr="00A77FF3" w:rsidRDefault="00017C83" w:rsidP="00017C83">
      <w:pPr>
        <w:rPr>
          <w:b/>
          <w:sz w:val="36"/>
          <w:szCs w:val="36"/>
        </w:rPr>
      </w:pPr>
      <w:r w:rsidRPr="00A77FF3">
        <w:rPr>
          <w:b/>
          <w:sz w:val="36"/>
          <w:szCs w:val="36"/>
        </w:rPr>
        <w:t>What were conditions like in the Workhouse?</w:t>
      </w:r>
    </w:p>
    <w:p w:rsidR="00017C83" w:rsidRPr="008B555D" w:rsidRDefault="00017C83" w:rsidP="00017C83">
      <w:pPr>
        <w:rPr>
          <w:sz w:val="28"/>
          <w:szCs w:val="28"/>
        </w:rPr>
      </w:pPr>
      <w:r w:rsidRPr="008B555D">
        <w:rPr>
          <w:sz w:val="28"/>
          <w:szCs w:val="28"/>
        </w:rPr>
        <w:t>Rank the following statements from most horrible to least horrible.</w:t>
      </w:r>
    </w:p>
    <w:p w:rsidR="00017C83" w:rsidRDefault="00017C83" w:rsidP="00017C83"/>
    <w:tbl>
      <w:tblPr>
        <w:tblStyle w:val="TableGrid"/>
        <w:tblW w:w="0" w:type="auto"/>
        <w:tblLook w:val="04A0" w:firstRow="1" w:lastRow="0" w:firstColumn="1" w:lastColumn="0" w:noHBand="0" w:noVBand="1"/>
      </w:tblPr>
      <w:tblGrid>
        <w:gridCol w:w="9242"/>
      </w:tblGrid>
      <w:tr w:rsidR="00017C83" w:rsidRPr="008B555D" w:rsidTr="00950E79">
        <w:tc>
          <w:tcPr>
            <w:tcW w:w="9242" w:type="dxa"/>
          </w:tcPr>
          <w:p w:rsidR="00017C83" w:rsidRPr="008B555D" w:rsidRDefault="00017C83" w:rsidP="00950E79">
            <w:pPr>
              <w:rPr>
                <w:sz w:val="28"/>
                <w:szCs w:val="28"/>
              </w:rPr>
            </w:pPr>
            <w:r w:rsidRPr="008B555D">
              <w:rPr>
                <w:bCs/>
                <w:sz w:val="28"/>
                <w:szCs w:val="28"/>
              </w:rPr>
              <w:t>Breakfast was at 5.00am</w:t>
            </w:r>
            <w:r w:rsidRPr="008B555D">
              <w:rPr>
                <w:sz w:val="28"/>
                <w:szCs w:val="28"/>
              </w:rPr>
              <w:t xml:space="preserve"> from March to September and at 7.00am the rest of the year.</w:t>
            </w:r>
          </w:p>
          <w:p w:rsidR="00017C83" w:rsidRPr="008B555D" w:rsidRDefault="00017C83" w:rsidP="00950E79">
            <w:pPr>
              <w:rPr>
                <w:sz w:val="28"/>
                <w:szCs w:val="28"/>
              </w:rPr>
            </w:pPr>
          </w:p>
        </w:tc>
      </w:tr>
    </w:tbl>
    <w:p w:rsidR="00017C83" w:rsidRDefault="00017C83" w:rsidP="00D53956">
      <w:pPr>
        <w:rPr>
          <w:sz w:val="24"/>
          <w:szCs w:val="24"/>
        </w:rPr>
      </w:pPr>
    </w:p>
    <w:p w:rsidR="00017C83" w:rsidRDefault="002042D1" w:rsidP="00D53956">
      <w:pPr>
        <w:rPr>
          <w:sz w:val="24"/>
          <w:szCs w:val="24"/>
        </w:rPr>
      </w:pPr>
      <w:r>
        <w:rPr>
          <w:sz w:val="24"/>
          <w:szCs w:val="24"/>
        </w:rPr>
        <w:lastRenderedPageBreak/>
        <w:t xml:space="preserve">The final planning meeting involved a discussion around how best to prepare the students for the written assessment which involved persuasive writing. The consultant discussed the idea of modelling and deconstructing a similar text with the students where they see the schematic structure of the overall text and particular features around emotive language and </w:t>
      </w:r>
      <w:proofErr w:type="spellStart"/>
      <w:r>
        <w:rPr>
          <w:sz w:val="24"/>
          <w:szCs w:val="24"/>
        </w:rPr>
        <w:t>modals</w:t>
      </w:r>
      <w:proofErr w:type="spellEnd"/>
      <w:r>
        <w:rPr>
          <w:sz w:val="24"/>
          <w:szCs w:val="24"/>
        </w:rPr>
        <w:t xml:space="preserve"> are made explicit. As this written task was not due to be done for another 2 weeks, the consultant will get feedback on how this was done and how successful the students were </w:t>
      </w:r>
      <w:r w:rsidR="00D17C16">
        <w:rPr>
          <w:sz w:val="24"/>
          <w:szCs w:val="24"/>
        </w:rPr>
        <w:t>when he returns in January 2015.</w:t>
      </w:r>
    </w:p>
    <w:p w:rsidR="00D17C16" w:rsidRDefault="00D17C16" w:rsidP="00D53956">
      <w:pPr>
        <w:rPr>
          <w:sz w:val="24"/>
          <w:szCs w:val="24"/>
        </w:rPr>
      </w:pPr>
    </w:p>
    <w:p w:rsidR="00D17C16" w:rsidRDefault="00D17C16" w:rsidP="00D53956">
      <w:pPr>
        <w:rPr>
          <w:sz w:val="24"/>
          <w:szCs w:val="24"/>
        </w:rPr>
      </w:pPr>
      <w:r>
        <w:rPr>
          <w:sz w:val="24"/>
          <w:szCs w:val="24"/>
        </w:rPr>
        <w:t>Manny Vazquez</w:t>
      </w:r>
    </w:p>
    <w:p w:rsidR="00D17C16" w:rsidRPr="00D92E6D" w:rsidRDefault="00D17C16" w:rsidP="00D53956">
      <w:pPr>
        <w:rPr>
          <w:sz w:val="24"/>
          <w:szCs w:val="24"/>
        </w:rPr>
      </w:pPr>
      <w:r>
        <w:rPr>
          <w:sz w:val="24"/>
          <w:szCs w:val="24"/>
        </w:rPr>
        <w:t>November 2014</w:t>
      </w:r>
    </w:p>
    <w:sectPr w:rsidR="00D17C16" w:rsidRPr="00D92E6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12" w:rsidRDefault="003B1612" w:rsidP="00B16A06">
      <w:pPr>
        <w:spacing w:after="0" w:line="240" w:lineRule="auto"/>
      </w:pPr>
      <w:r>
        <w:separator/>
      </w:r>
    </w:p>
  </w:endnote>
  <w:endnote w:type="continuationSeparator" w:id="0">
    <w:p w:rsidR="003B1612" w:rsidRDefault="003B1612" w:rsidP="00B1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12" w:rsidRDefault="003B1612" w:rsidP="00B16A06">
      <w:pPr>
        <w:spacing w:after="0" w:line="240" w:lineRule="auto"/>
      </w:pPr>
      <w:r>
        <w:separator/>
      </w:r>
    </w:p>
  </w:footnote>
  <w:footnote w:type="continuationSeparator" w:id="0">
    <w:p w:rsidR="003B1612" w:rsidRDefault="003B1612" w:rsidP="00B16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7A2559714A414DCC9BA729A744FF1DA3"/>
      </w:placeholder>
      <w:temporary/>
      <w:showingPlcHdr/>
    </w:sdtPr>
    <w:sdtEndPr/>
    <w:sdtContent>
      <w:p w:rsidR="00B16A06" w:rsidRDefault="00B16A06">
        <w:pPr>
          <w:pStyle w:val="Header"/>
        </w:pPr>
        <w:r>
          <w:t>[Type here]</w:t>
        </w:r>
      </w:p>
    </w:sdtContent>
  </w:sdt>
  <w:p w:rsidR="00B16A06" w:rsidRDefault="00B16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A252E"/>
    <w:multiLevelType w:val="hybridMultilevel"/>
    <w:tmpl w:val="5B8C82BA"/>
    <w:lvl w:ilvl="0" w:tplc="B0367432">
      <w:start w:val="1"/>
      <w:numFmt w:val="decimal"/>
      <w:lvlText w:val="%1."/>
      <w:lvlJc w:val="left"/>
      <w:pPr>
        <w:tabs>
          <w:tab w:val="num" w:pos="720"/>
        </w:tabs>
        <w:ind w:left="720" w:hanging="360"/>
      </w:pPr>
    </w:lvl>
    <w:lvl w:ilvl="1" w:tplc="25FEFA6A" w:tentative="1">
      <w:start w:val="1"/>
      <w:numFmt w:val="decimal"/>
      <w:lvlText w:val="%2."/>
      <w:lvlJc w:val="left"/>
      <w:pPr>
        <w:tabs>
          <w:tab w:val="num" w:pos="1440"/>
        </w:tabs>
        <w:ind w:left="1440" w:hanging="360"/>
      </w:pPr>
    </w:lvl>
    <w:lvl w:ilvl="2" w:tplc="6B4831EA" w:tentative="1">
      <w:start w:val="1"/>
      <w:numFmt w:val="decimal"/>
      <w:lvlText w:val="%3."/>
      <w:lvlJc w:val="left"/>
      <w:pPr>
        <w:tabs>
          <w:tab w:val="num" w:pos="2160"/>
        </w:tabs>
        <w:ind w:left="2160" w:hanging="360"/>
      </w:pPr>
    </w:lvl>
    <w:lvl w:ilvl="3" w:tplc="562666DE" w:tentative="1">
      <w:start w:val="1"/>
      <w:numFmt w:val="decimal"/>
      <w:lvlText w:val="%4."/>
      <w:lvlJc w:val="left"/>
      <w:pPr>
        <w:tabs>
          <w:tab w:val="num" w:pos="2880"/>
        </w:tabs>
        <w:ind w:left="2880" w:hanging="360"/>
      </w:pPr>
    </w:lvl>
    <w:lvl w:ilvl="4" w:tplc="BD88A246" w:tentative="1">
      <w:start w:val="1"/>
      <w:numFmt w:val="decimal"/>
      <w:lvlText w:val="%5."/>
      <w:lvlJc w:val="left"/>
      <w:pPr>
        <w:tabs>
          <w:tab w:val="num" w:pos="3600"/>
        </w:tabs>
        <w:ind w:left="3600" w:hanging="360"/>
      </w:pPr>
    </w:lvl>
    <w:lvl w:ilvl="5" w:tplc="C450DC28" w:tentative="1">
      <w:start w:val="1"/>
      <w:numFmt w:val="decimal"/>
      <w:lvlText w:val="%6."/>
      <w:lvlJc w:val="left"/>
      <w:pPr>
        <w:tabs>
          <w:tab w:val="num" w:pos="4320"/>
        </w:tabs>
        <w:ind w:left="4320" w:hanging="360"/>
      </w:pPr>
    </w:lvl>
    <w:lvl w:ilvl="6" w:tplc="7AEAD6A2" w:tentative="1">
      <w:start w:val="1"/>
      <w:numFmt w:val="decimal"/>
      <w:lvlText w:val="%7."/>
      <w:lvlJc w:val="left"/>
      <w:pPr>
        <w:tabs>
          <w:tab w:val="num" w:pos="5040"/>
        </w:tabs>
        <w:ind w:left="5040" w:hanging="360"/>
      </w:pPr>
    </w:lvl>
    <w:lvl w:ilvl="7" w:tplc="9B0A3D5E" w:tentative="1">
      <w:start w:val="1"/>
      <w:numFmt w:val="decimal"/>
      <w:lvlText w:val="%8."/>
      <w:lvlJc w:val="left"/>
      <w:pPr>
        <w:tabs>
          <w:tab w:val="num" w:pos="5760"/>
        </w:tabs>
        <w:ind w:left="5760" w:hanging="360"/>
      </w:pPr>
    </w:lvl>
    <w:lvl w:ilvl="8" w:tplc="979E12DC" w:tentative="1">
      <w:start w:val="1"/>
      <w:numFmt w:val="decimal"/>
      <w:lvlText w:val="%9."/>
      <w:lvlJc w:val="left"/>
      <w:pPr>
        <w:tabs>
          <w:tab w:val="num" w:pos="6480"/>
        </w:tabs>
        <w:ind w:left="6480" w:hanging="360"/>
      </w:pPr>
    </w:lvl>
  </w:abstractNum>
  <w:abstractNum w:abstractNumId="1">
    <w:nsid w:val="2F7604DC"/>
    <w:multiLevelType w:val="hybridMultilevel"/>
    <w:tmpl w:val="57B08966"/>
    <w:lvl w:ilvl="0" w:tplc="0809000F">
      <w:start w:val="1"/>
      <w:numFmt w:val="decimal"/>
      <w:lvlText w:val="%1."/>
      <w:lvlJc w:val="left"/>
      <w:pPr>
        <w:tabs>
          <w:tab w:val="num" w:pos="720"/>
        </w:tabs>
        <w:ind w:left="72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3A8F5024"/>
    <w:multiLevelType w:val="hybridMultilevel"/>
    <w:tmpl w:val="5B8C82BA"/>
    <w:lvl w:ilvl="0" w:tplc="B0367432">
      <w:start w:val="1"/>
      <w:numFmt w:val="decimal"/>
      <w:lvlText w:val="%1."/>
      <w:lvlJc w:val="left"/>
      <w:pPr>
        <w:tabs>
          <w:tab w:val="num" w:pos="720"/>
        </w:tabs>
        <w:ind w:left="720" w:hanging="360"/>
      </w:pPr>
    </w:lvl>
    <w:lvl w:ilvl="1" w:tplc="25FEFA6A" w:tentative="1">
      <w:start w:val="1"/>
      <w:numFmt w:val="decimal"/>
      <w:lvlText w:val="%2."/>
      <w:lvlJc w:val="left"/>
      <w:pPr>
        <w:tabs>
          <w:tab w:val="num" w:pos="1440"/>
        </w:tabs>
        <w:ind w:left="1440" w:hanging="360"/>
      </w:pPr>
    </w:lvl>
    <w:lvl w:ilvl="2" w:tplc="6B4831EA" w:tentative="1">
      <w:start w:val="1"/>
      <w:numFmt w:val="decimal"/>
      <w:lvlText w:val="%3."/>
      <w:lvlJc w:val="left"/>
      <w:pPr>
        <w:tabs>
          <w:tab w:val="num" w:pos="2160"/>
        </w:tabs>
        <w:ind w:left="2160" w:hanging="360"/>
      </w:pPr>
    </w:lvl>
    <w:lvl w:ilvl="3" w:tplc="562666DE" w:tentative="1">
      <w:start w:val="1"/>
      <w:numFmt w:val="decimal"/>
      <w:lvlText w:val="%4."/>
      <w:lvlJc w:val="left"/>
      <w:pPr>
        <w:tabs>
          <w:tab w:val="num" w:pos="2880"/>
        </w:tabs>
        <w:ind w:left="2880" w:hanging="360"/>
      </w:pPr>
    </w:lvl>
    <w:lvl w:ilvl="4" w:tplc="BD88A246" w:tentative="1">
      <w:start w:val="1"/>
      <w:numFmt w:val="decimal"/>
      <w:lvlText w:val="%5."/>
      <w:lvlJc w:val="left"/>
      <w:pPr>
        <w:tabs>
          <w:tab w:val="num" w:pos="3600"/>
        </w:tabs>
        <w:ind w:left="3600" w:hanging="360"/>
      </w:pPr>
    </w:lvl>
    <w:lvl w:ilvl="5" w:tplc="C450DC28" w:tentative="1">
      <w:start w:val="1"/>
      <w:numFmt w:val="decimal"/>
      <w:lvlText w:val="%6."/>
      <w:lvlJc w:val="left"/>
      <w:pPr>
        <w:tabs>
          <w:tab w:val="num" w:pos="4320"/>
        </w:tabs>
        <w:ind w:left="4320" w:hanging="360"/>
      </w:pPr>
    </w:lvl>
    <w:lvl w:ilvl="6" w:tplc="7AEAD6A2" w:tentative="1">
      <w:start w:val="1"/>
      <w:numFmt w:val="decimal"/>
      <w:lvlText w:val="%7."/>
      <w:lvlJc w:val="left"/>
      <w:pPr>
        <w:tabs>
          <w:tab w:val="num" w:pos="5040"/>
        </w:tabs>
        <w:ind w:left="5040" w:hanging="360"/>
      </w:pPr>
    </w:lvl>
    <w:lvl w:ilvl="7" w:tplc="9B0A3D5E" w:tentative="1">
      <w:start w:val="1"/>
      <w:numFmt w:val="decimal"/>
      <w:lvlText w:val="%8."/>
      <w:lvlJc w:val="left"/>
      <w:pPr>
        <w:tabs>
          <w:tab w:val="num" w:pos="5760"/>
        </w:tabs>
        <w:ind w:left="5760" w:hanging="360"/>
      </w:pPr>
    </w:lvl>
    <w:lvl w:ilvl="8" w:tplc="979E12DC" w:tentative="1">
      <w:start w:val="1"/>
      <w:numFmt w:val="decimal"/>
      <w:lvlText w:val="%9."/>
      <w:lvlJc w:val="left"/>
      <w:pPr>
        <w:tabs>
          <w:tab w:val="num" w:pos="6480"/>
        </w:tabs>
        <w:ind w:left="6480" w:hanging="360"/>
      </w:pPr>
    </w:lvl>
  </w:abstractNum>
  <w:abstractNum w:abstractNumId="3">
    <w:nsid w:val="6C165A15"/>
    <w:multiLevelType w:val="hybridMultilevel"/>
    <w:tmpl w:val="53462A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CA66305"/>
    <w:multiLevelType w:val="hybridMultilevel"/>
    <w:tmpl w:val="FBAA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193244"/>
    <w:multiLevelType w:val="hybridMultilevel"/>
    <w:tmpl w:val="373EB7BA"/>
    <w:lvl w:ilvl="0" w:tplc="140682E2">
      <w:start w:val="1"/>
      <w:numFmt w:val="decimal"/>
      <w:lvlText w:val="%1."/>
      <w:lvlJc w:val="left"/>
      <w:pPr>
        <w:tabs>
          <w:tab w:val="num" w:pos="720"/>
        </w:tabs>
        <w:ind w:left="720" w:hanging="360"/>
      </w:pPr>
    </w:lvl>
    <w:lvl w:ilvl="1" w:tplc="8200A126" w:tentative="1">
      <w:start w:val="1"/>
      <w:numFmt w:val="decimal"/>
      <w:lvlText w:val="%2."/>
      <w:lvlJc w:val="left"/>
      <w:pPr>
        <w:tabs>
          <w:tab w:val="num" w:pos="1440"/>
        </w:tabs>
        <w:ind w:left="1440" w:hanging="360"/>
      </w:pPr>
    </w:lvl>
    <w:lvl w:ilvl="2" w:tplc="AAC039FA" w:tentative="1">
      <w:start w:val="1"/>
      <w:numFmt w:val="decimal"/>
      <w:lvlText w:val="%3."/>
      <w:lvlJc w:val="left"/>
      <w:pPr>
        <w:tabs>
          <w:tab w:val="num" w:pos="2160"/>
        </w:tabs>
        <w:ind w:left="2160" w:hanging="360"/>
      </w:pPr>
    </w:lvl>
    <w:lvl w:ilvl="3" w:tplc="A8AEC6E0" w:tentative="1">
      <w:start w:val="1"/>
      <w:numFmt w:val="decimal"/>
      <w:lvlText w:val="%4."/>
      <w:lvlJc w:val="left"/>
      <w:pPr>
        <w:tabs>
          <w:tab w:val="num" w:pos="2880"/>
        </w:tabs>
        <w:ind w:left="2880" w:hanging="360"/>
      </w:pPr>
    </w:lvl>
    <w:lvl w:ilvl="4" w:tplc="F8E03B16" w:tentative="1">
      <w:start w:val="1"/>
      <w:numFmt w:val="decimal"/>
      <w:lvlText w:val="%5."/>
      <w:lvlJc w:val="left"/>
      <w:pPr>
        <w:tabs>
          <w:tab w:val="num" w:pos="3600"/>
        </w:tabs>
        <w:ind w:left="3600" w:hanging="360"/>
      </w:pPr>
    </w:lvl>
    <w:lvl w:ilvl="5" w:tplc="0F0C9F1C" w:tentative="1">
      <w:start w:val="1"/>
      <w:numFmt w:val="decimal"/>
      <w:lvlText w:val="%6."/>
      <w:lvlJc w:val="left"/>
      <w:pPr>
        <w:tabs>
          <w:tab w:val="num" w:pos="4320"/>
        </w:tabs>
        <w:ind w:left="4320" w:hanging="360"/>
      </w:pPr>
    </w:lvl>
    <w:lvl w:ilvl="6" w:tplc="74E86EF6" w:tentative="1">
      <w:start w:val="1"/>
      <w:numFmt w:val="decimal"/>
      <w:lvlText w:val="%7."/>
      <w:lvlJc w:val="left"/>
      <w:pPr>
        <w:tabs>
          <w:tab w:val="num" w:pos="5040"/>
        </w:tabs>
        <w:ind w:left="5040" w:hanging="360"/>
      </w:pPr>
    </w:lvl>
    <w:lvl w:ilvl="7" w:tplc="46685C80" w:tentative="1">
      <w:start w:val="1"/>
      <w:numFmt w:val="decimal"/>
      <w:lvlText w:val="%8."/>
      <w:lvlJc w:val="left"/>
      <w:pPr>
        <w:tabs>
          <w:tab w:val="num" w:pos="5760"/>
        </w:tabs>
        <w:ind w:left="5760" w:hanging="360"/>
      </w:pPr>
    </w:lvl>
    <w:lvl w:ilvl="8" w:tplc="35EAA0EC" w:tentative="1">
      <w:start w:val="1"/>
      <w:numFmt w:val="decimal"/>
      <w:lvlText w:val="%9."/>
      <w:lvlJc w:val="left"/>
      <w:pPr>
        <w:tabs>
          <w:tab w:val="num" w:pos="6480"/>
        </w:tabs>
        <w:ind w:left="6480" w:hanging="360"/>
      </w:pPr>
    </w:lvl>
  </w:abstractNum>
  <w:abstractNum w:abstractNumId="6">
    <w:nsid w:val="7A834E60"/>
    <w:multiLevelType w:val="hybridMultilevel"/>
    <w:tmpl w:val="EB3E5346"/>
    <w:lvl w:ilvl="0" w:tplc="19E0E84E">
      <w:start w:val="1"/>
      <w:numFmt w:val="decimal"/>
      <w:lvlText w:val="%1."/>
      <w:lvlJc w:val="left"/>
      <w:pPr>
        <w:tabs>
          <w:tab w:val="num" w:pos="720"/>
        </w:tabs>
        <w:ind w:left="720" w:hanging="360"/>
      </w:pPr>
    </w:lvl>
    <w:lvl w:ilvl="1" w:tplc="795C5F94" w:tentative="1">
      <w:start w:val="1"/>
      <w:numFmt w:val="decimal"/>
      <w:lvlText w:val="%2."/>
      <w:lvlJc w:val="left"/>
      <w:pPr>
        <w:tabs>
          <w:tab w:val="num" w:pos="1440"/>
        </w:tabs>
        <w:ind w:left="1440" w:hanging="360"/>
      </w:pPr>
    </w:lvl>
    <w:lvl w:ilvl="2" w:tplc="197CFFA0" w:tentative="1">
      <w:start w:val="1"/>
      <w:numFmt w:val="decimal"/>
      <w:lvlText w:val="%3."/>
      <w:lvlJc w:val="left"/>
      <w:pPr>
        <w:tabs>
          <w:tab w:val="num" w:pos="2160"/>
        </w:tabs>
        <w:ind w:left="2160" w:hanging="360"/>
      </w:pPr>
    </w:lvl>
    <w:lvl w:ilvl="3" w:tplc="243ECE8E" w:tentative="1">
      <w:start w:val="1"/>
      <w:numFmt w:val="decimal"/>
      <w:lvlText w:val="%4."/>
      <w:lvlJc w:val="left"/>
      <w:pPr>
        <w:tabs>
          <w:tab w:val="num" w:pos="2880"/>
        </w:tabs>
        <w:ind w:left="2880" w:hanging="360"/>
      </w:pPr>
    </w:lvl>
    <w:lvl w:ilvl="4" w:tplc="BC44ECB8" w:tentative="1">
      <w:start w:val="1"/>
      <w:numFmt w:val="decimal"/>
      <w:lvlText w:val="%5."/>
      <w:lvlJc w:val="left"/>
      <w:pPr>
        <w:tabs>
          <w:tab w:val="num" w:pos="3600"/>
        </w:tabs>
        <w:ind w:left="3600" w:hanging="360"/>
      </w:pPr>
    </w:lvl>
    <w:lvl w:ilvl="5" w:tplc="F8E894DE" w:tentative="1">
      <w:start w:val="1"/>
      <w:numFmt w:val="decimal"/>
      <w:lvlText w:val="%6."/>
      <w:lvlJc w:val="left"/>
      <w:pPr>
        <w:tabs>
          <w:tab w:val="num" w:pos="4320"/>
        </w:tabs>
        <w:ind w:left="4320" w:hanging="360"/>
      </w:pPr>
    </w:lvl>
    <w:lvl w:ilvl="6" w:tplc="8044255E" w:tentative="1">
      <w:start w:val="1"/>
      <w:numFmt w:val="decimal"/>
      <w:lvlText w:val="%7."/>
      <w:lvlJc w:val="left"/>
      <w:pPr>
        <w:tabs>
          <w:tab w:val="num" w:pos="5040"/>
        </w:tabs>
        <w:ind w:left="5040" w:hanging="360"/>
      </w:pPr>
    </w:lvl>
    <w:lvl w:ilvl="7" w:tplc="F77298E6" w:tentative="1">
      <w:start w:val="1"/>
      <w:numFmt w:val="decimal"/>
      <w:lvlText w:val="%8."/>
      <w:lvlJc w:val="left"/>
      <w:pPr>
        <w:tabs>
          <w:tab w:val="num" w:pos="5760"/>
        </w:tabs>
        <w:ind w:left="5760" w:hanging="360"/>
      </w:pPr>
    </w:lvl>
    <w:lvl w:ilvl="8" w:tplc="293ADEDA" w:tentative="1">
      <w:start w:val="1"/>
      <w:numFmt w:val="decimal"/>
      <w:lvlText w:val="%9."/>
      <w:lvlJc w:val="left"/>
      <w:pPr>
        <w:tabs>
          <w:tab w:val="num" w:pos="6480"/>
        </w:tabs>
        <w:ind w:left="6480" w:hanging="360"/>
      </w:pPr>
    </w:lvl>
  </w:abstractNum>
  <w:abstractNum w:abstractNumId="7">
    <w:nsid w:val="7B0417D6"/>
    <w:multiLevelType w:val="hybridMultilevel"/>
    <w:tmpl w:val="5B8C82BA"/>
    <w:lvl w:ilvl="0" w:tplc="B0367432">
      <w:start w:val="1"/>
      <w:numFmt w:val="decimal"/>
      <w:lvlText w:val="%1."/>
      <w:lvlJc w:val="left"/>
      <w:pPr>
        <w:tabs>
          <w:tab w:val="num" w:pos="720"/>
        </w:tabs>
        <w:ind w:left="720" w:hanging="360"/>
      </w:pPr>
    </w:lvl>
    <w:lvl w:ilvl="1" w:tplc="25FEFA6A" w:tentative="1">
      <w:start w:val="1"/>
      <w:numFmt w:val="decimal"/>
      <w:lvlText w:val="%2."/>
      <w:lvlJc w:val="left"/>
      <w:pPr>
        <w:tabs>
          <w:tab w:val="num" w:pos="1440"/>
        </w:tabs>
        <w:ind w:left="1440" w:hanging="360"/>
      </w:pPr>
    </w:lvl>
    <w:lvl w:ilvl="2" w:tplc="6B4831EA" w:tentative="1">
      <w:start w:val="1"/>
      <w:numFmt w:val="decimal"/>
      <w:lvlText w:val="%3."/>
      <w:lvlJc w:val="left"/>
      <w:pPr>
        <w:tabs>
          <w:tab w:val="num" w:pos="2160"/>
        </w:tabs>
        <w:ind w:left="2160" w:hanging="360"/>
      </w:pPr>
    </w:lvl>
    <w:lvl w:ilvl="3" w:tplc="562666DE" w:tentative="1">
      <w:start w:val="1"/>
      <w:numFmt w:val="decimal"/>
      <w:lvlText w:val="%4."/>
      <w:lvlJc w:val="left"/>
      <w:pPr>
        <w:tabs>
          <w:tab w:val="num" w:pos="2880"/>
        </w:tabs>
        <w:ind w:left="2880" w:hanging="360"/>
      </w:pPr>
    </w:lvl>
    <w:lvl w:ilvl="4" w:tplc="BD88A246" w:tentative="1">
      <w:start w:val="1"/>
      <w:numFmt w:val="decimal"/>
      <w:lvlText w:val="%5."/>
      <w:lvlJc w:val="left"/>
      <w:pPr>
        <w:tabs>
          <w:tab w:val="num" w:pos="3600"/>
        </w:tabs>
        <w:ind w:left="3600" w:hanging="360"/>
      </w:pPr>
    </w:lvl>
    <w:lvl w:ilvl="5" w:tplc="C450DC28" w:tentative="1">
      <w:start w:val="1"/>
      <w:numFmt w:val="decimal"/>
      <w:lvlText w:val="%6."/>
      <w:lvlJc w:val="left"/>
      <w:pPr>
        <w:tabs>
          <w:tab w:val="num" w:pos="4320"/>
        </w:tabs>
        <w:ind w:left="4320" w:hanging="360"/>
      </w:pPr>
    </w:lvl>
    <w:lvl w:ilvl="6" w:tplc="7AEAD6A2" w:tentative="1">
      <w:start w:val="1"/>
      <w:numFmt w:val="decimal"/>
      <w:lvlText w:val="%7."/>
      <w:lvlJc w:val="left"/>
      <w:pPr>
        <w:tabs>
          <w:tab w:val="num" w:pos="5040"/>
        </w:tabs>
        <w:ind w:left="5040" w:hanging="360"/>
      </w:pPr>
    </w:lvl>
    <w:lvl w:ilvl="7" w:tplc="9B0A3D5E" w:tentative="1">
      <w:start w:val="1"/>
      <w:numFmt w:val="decimal"/>
      <w:lvlText w:val="%8."/>
      <w:lvlJc w:val="left"/>
      <w:pPr>
        <w:tabs>
          <w:tab w:val="num" w:pos="5760"/>
        </w:tabs>
        <w:ind w:left="5760" w:hanging="360"/>
      </w:pPr>
    </w:lvl>
    <w:lvl w:ilvl="8" w:tplc="979E12DC"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2"/>
  </w:num>
  <w:num w:numId="5">
    <w:abstractNumId w:val="5"/>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36"/>
    <w:rsid w:val="00017C83"/>
    <w:rsid w:val="0002283E"/>
    <w:rsid w:val="00031705"/>
    <w:rsid w:val="00067B0C"/>
    <w:rsid w:val="000C39BF"/>
    <w:rsid w:val="000D5CE6"/>
    <w:rsid w:val="000E1EF4"/>
    <w:rsid w:val="000F17DA"/>
    <w:rsid w:val="001050B8"/>
    <w:rsid w:val="002042D1"/>
    <w:rsid w:val="00213DF8"/>
    <w:rsid w:val="0025348A"/>
    <w:rsid w:val="003B1612"/>
    <w:rsid w:val="00586A51"/>
    <w:rsid w:val="0063798A"/>
    <w:rsid w:val="00674436"/>
    <w:rsid w:val="0068259A"/>
    <w:rsid w:val="007D2B7B"/>
    <w:rsid w:val="008105F8"/>
    <w:rsid w:val="00853D4A"/>
    <w:rsid w:val="008956F1"/>
    <w:rsid w:val="00AA155A"/>
    <w:rsid w:val="00B16A06"/>
    <w:rsid w:val="00B87033"/>
    <w:rsid w:val="00C00594"/>
    <w:rsid w:val="00C34FDF"/>
    <w:rsid w:val="00C469DD"/>
    <w:rsid w:val="00D17C16"/>
    <w:rsid w:val="00D53956"/>
    <w:rsid w:val="00D92E6D"/>
    <w:rsid w:val="00DF18F7"/>
    <w:rsid w:val="00E05E8F"/>
    <w:rsid w:val="00E864F0"/>
    <w:rsid w:val="00EC2A44"/>
    <w:rsid w:val="00F64D5D"/>
    <w:rsid w:val="00F75D8B"/>
    <w:rsid w:val="00FE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5D"/>
    <w:pPr>
      <w:ind w:left="720"/>
      <w:contextualSpacing/>
    </w:pPr>
  </w:style>
  <w:style w:type="table" w:styleId="TableGrid">
    <w:name w:val="Table Grid"/>
    <w:basedOn w:val="TableNormal"/>
    <w:uiPriority w:val="59"/>
    <w:rsid w:val="00AA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7B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6A0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B16A06"/>
    <w:rPr>
      <w:rFonts w:eastAsiaTheme="minorEastAsia" w:cs="Times New Roman"/>
      <w:lang w:val="en-US"/>
    </w:rPr>
  </w:style>
  <w:style w:type="paragraph" w:styleId="BalloonText">
    <w:name w:val="Balloon Text"/>
    <w:basedOn w:val="Normal"/>
    <w:link w:val="BalloonTextChar"/>
    <w:uiPriority w:val="99"/>
    <w:semiHidden/>
    <w:unhideWhenUsed/>
    <w:rsid w:val="00637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5D"/>
    <w:pPr>
      <w:ind w:left="720"/>
      <w:contextualSpacing/>
    </w:pPr>
  </w:style>
  <w:style w:type="table" w:styleId="TableGrid">
    <w:name w:val="Table Grid"/>
    <w:basedOn w:val="TableNormal"/>
    <w:uiPriority w:val="59"/>
    <w:rsid w:val="00AA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7B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6A0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B16A06"/>
    <w:rPr>
      <w:rFonts w:eastAsiaTheme="minorEastAsia" w:cs="Times New Roman"/>
      <w:lang w:val="en-US"/>
    </w:rPr>
  </w:style>
  <w:style w:type="paragraph" w:styleId="BalloonText">
    <w:name w:val="Balloon Text"/>
    <w:basedOn w:val="Normal"/>
    <w:link w:val="BalloonTextChar"/>
    <w:uiPriority w:val="99"/>
    <w:semiHidden/>
    <w:unhideWhenUsed/>
    <w:rsid w:val="00637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8350">
      <w:bodyDiv w:val="1"/>
      <w:marLeft w:val="0"/>
      <w:marRight w:val="0"/>
      <w:marTop w:val="0"/>
      <w:marBottom w:val="0"/>
      <w:divBdr>
        <w:top w:val="none" w:sz="0" w:space="0" w:color="auto"/>
        <w:left w:val="none" w:sz="0" w:space="0" w:color="auto"/>
        <w:bottom w:val="none" w:sz="0" w:space="0" w:color="auto"/>
        <w:right w:val="none" w:sz="0" w:space="0" w:color="auto"/>
      </w:divBdr>
    </w:div>
    <w:div w:id="225845446">
      <w:bodyDiv w:val="1"/>
      <w:marLeft w:val="0"/>
      <w:marRight w:val="0"/>
      <w:marTop w:val="0"/>
      <w:marBottom w:val="0"/>
      <w:divBdr>
        <w:top w:val="none" w:sz="0" w:space="0" w:color="auto"/>
        <w:left w:val="none" w:sz="0" w:space="0" w:color="auto"/>
        <w:bottom w:val="none" w:sz="0" w:space="0" w:color="auto"/>
        <w:right w:val="none" w:sz="0" w:space="0" w:color="auto"/>
      </w:divBdr>
      <w:divsChild>
        <w:div w:id="220748646">
          <w:marLeft w:val="720"/>
          <w:marRight w:val="0"/>
          <w:marTop w:val="96"/>
          <w:marBottom w:val="0"/>
          <w:divBdr>
            <w:top w:val="none" w:sz="0" w:space="0" w:color="auto"/>
            <w:left w:val="none" w:sz="0" w:space="0" w:color="auto"/>
            <w:bottom w:val="none" w:sz="0" w:space="0" w:color="auto"/>
            <w:right w:val="none" w:sz="0" w:space="0" w:color="auto"/>
          </w:divBdr>
        </w:div>
        <w:div w:id="67074736">
          <w:marLeft w:val="720"/>
          <w:marRight w:val="0"/>
          <w:marTop w:val="96"/>
          <w:marBottom w:val="0"/>
          <w:divBdr>
            <w:top w:val="none" w:sz="0" w:space="0" w:color="auto"/>
            <w:left w:val="none" w:sz="0" w:space="0" w:color="auto"/>
            <w:bottom w:val="none" w:sz="0" w:space="0" w:color="auto"/>
            <w:right w:val="none" w:sz="0" w:space="0" w:color="auto"/>
          </w:divBdr>
        </w:div>
        <w:div w:id="1404066866">
          <w:marLeft w:val="720"/>
          <w:marRight w:val="0"/>
          <w:marTop w:val="96"/>
          <w:marBottom w:val="0"/>
          <w:divBdr>
            <w:top w:val="none" w:sz="0" w:space="0" w:color="auto"/>
            <w:left w:val="none" w:sz="0" w:space="0" w:color="auto"/>
            <w:bottom w:val="none" w:sz="0" w:space="0" w:color="auto"/>
            <w:right w:val="none" w:sz="0" w:space="0" w:color="auto"/>
          </w:divBdr>
        </w:div>
        <w:div w:id="758722100">
          <w:marLeft w:val="720"/>
          <w:marRight w:val="0"/>
          <w:marTop w:val="96"/>
          <w:marBottom w:val="0"/>
          <w:divBdr>
            <w:top w:val="none" w:sz="0" w:space="0" w:color="auto"/>
            <w:left w:val="none" w:sz="0" w:space="0" w:color="auto"/>
            <w:bottom w:val="none" w:sz="0" w:space="0" w:color="auto"/>
            <w:right w:val="none" w:sz="0" w:space="0" w:color="auto"/>
          </w:divBdr>
        </w:div>
        <w:div w:id="837840655">
          <w:marLeft w:val="720"/>
          <w:marRight w:val="0"/>
          <w:marTop w:val="96"/>
          <w:marBottom w:val="0"/>
          <w:divBdr>
            <w:top w:val="none" w:sz="0" w:space="0" w:color="auto"/>
            <w:left w:val="none" w:sz="0" w:space="0" w:color="auto"/>
            <w:bottom w:val="none" w:sz="0" w:space="0" w:color="auto"/>
            <w:right w:val="none" w:sz="0" w:space="0" w:color="auto"/>
          </w:divBdr>
        </w:div>
        <w:div w:id="1352418828">
          <w:marLeft w:val="720"/>
          <w:marRight w:val="0"/>
          <w:marTop w:val="96"/>
          <w:marBottom w:val="0"/>
          <w:divBdr>
            <w:top w:val="none" w:sz="0" w:space="0" w:color="auto"/>
            <w:left w:val="none" w:sz="0" w:space="0" w:color="auto"/>
            <w:bottom w:val="none" w:sz="0" w:space="0" w:color="auto"/>
            <w:right w:val="none" w:sz="0" w:space="0" w:color="auto"/>
          </w:divBdr>
        </w:div>
        <w:div w:id="1675037085">
          <w:marLeft w:val="720"/>
          <w:marRight w:val="0"/>
          <w:marTop w:val="96"/>
          <w:marBottom w:val="0"/>
          <w:divBdr>
            <w:top w:val="none" w:sz="0" w:space="0" w:color="auto"/>
            <w:left w:val="none" w:sz="0" w:space="0" w:color="auto"/>
            <w:bottom w:val="none" w:sz="0" w:space="0" w:color="auto"/>
            <w:right w:val="none" w:sz="0" w:space="0" w:color="auto"/>
          </w:divBdr>
        </w:div>
        <w:div w:id="320737291">
          <w:marLeft w:val="720"/>
          <w:marRight w:val="0"/>
          <w:marTop w:val="96"/>
          <w:marBottom w:val="0"/>
          <w:divBdr>
            <w:top w:val="none" w:sz="0" w:space="0" w:color="auto"/>
            <w:left w:val="none" w:sz="0" w:space="0" w:color="auto"/>
            <w:bottom w:val="none" w:sz="0" w:space="0" w:color="auto"/>
            <w:right w:val="none" w:sz="0" w:space="0" w:color="auto"/>
          </w:divBdr>
        </w:div>
      </w:divsChild>
    </w:div>
    <w:div w:id="447237651">
      <w:bodyDiv w:val="1"/>
      <w:marLeft w:val="0"/>
      <w:marRight w:val="0"/>
      <w:marTop w:val="0"/>
      <w:marBottom w:val="0"/>
      <w:divBdr>
        <w:top w:val="none" w:sz="0" w:space="0" w:color="auto"/>
        <w:left w:val="none" w:sz="0" w:space="0" w:color="auto"/>
        <w:bottom w:val="none" w:sz="0" w:space="0" w:color="auto"/>
        <w:right w:val="none" w:sz="0" w:space="0" w:color="auto"/>
      </w:divBdr>
    </w:div>
    <w:div w:id="541401404">
      <w:bodyDiv w:val="1"/>
      <w:marLeft w:val="0"/>
      <w:marRight w:val="0"/>
      <w:marTop w:val="0"/>
      <w:marBottom w:val="0"/>
      <w:divBdr>
        <w:top w:val="none" w:sz="0" w:space="0" w:color="auto"/>
        <w:left w:val="none" w:sz="0" w:space="0" w:color="auto"/>
        <w:bottom w:val="none" w:sz="0" w:space="0" w:color="auto"/>
        <w:right w:val="none" w:sz="0" w:space="0" w:color="auto"/>
      </w:divBdr>
      <w:divsChild>
        <w:div w:id="975380042">
          <w:marLeft w:val="720"/>
          <w:marRight w:val="0"/>
          <w:marTop w:val="96"/>
          <w:marBottom w:val="0"/>
          <w:divBdr>
            <w:top w:val="none" w:sz="0" w:space="0" w:color="auto"/>
            <w:left w:val="none" w:sz="0" w:space="0" w:color="auto"/>
            <w:bottom w:val="none" w:sz="0" w:space="0" w:color="auto"/>
            <w:right w:val="none" w:sz="0" w:space="0" w:color="auto"/>
          </w:divBdr>
        </w:div>
        <w:div w:id="1450123954">
          <w:marLeft w:val="720"/>
          <w:marRight w:val="0"/>
          <w:marTop w:val="96"/>
          <w:marBottom w:val="0"/>
          <w:divBdr>
            <w:top w:val="none" w:sz="0" w:space="0" w:color="auto"/>
            <w:left w:val="none" w:sz="0" w:space="0" w:color="auto"/>
            <w:bottom w:val="none" w:sz="0" w:space="0" w:color="auto"/>
            <w:right w:val="none" w:sz="0" w:space="0" w:color="auto"/>
          </w:divBdr>
        </w:div>
        <w:div w:id="1408454313">
          <w:marLeft w:val="720"/>
          <w:marRight w:val="0"/>
          <w:marTop w:val="96"/>
          <w:marBottom w:val="0"/>
          <w:divBdr>
            <w:top w:val="none" w:sz="0" w:space="0" w:color="auto"/>
            <w:left w:val="none" w:sz="0" w:space="0" w:color="auto"/>
            <w:bottom w:val="none" w:sz="0" w:space="0" w:color="auto"/>
            <w:right w:val="none" w:sz="0" w:space="0" w:color="auto"/>
          </w:divBdr>
        </w:div>
        <w:div w:id="1760518496">
          <w:marLeft w:val="720"/>
          <w:marRight w:val="0"/>
          <w:marTop w:val="96"/>
          <w:marBottom w:val="0"/>
          <w:divBdr>
            <w:top w:val="none" w:sz="0" w:space="0" w:color="auto"/>
            <w:left w:val="none" w:sz="0" w:space="0" w:color="auto"/>
            <w:bottom w:val="none" w:sz="0" w:space="0" w:color="auto"/>
            <w:right w:val="none" w:sz="0" w:space="0" w:color="auto"/>
          </w:divBdr>
        </w:div>
        <w:div w:id="1997565656">
          <w:marLeft w:val="720"/>
          <w:marRight w:val="0"/>
          <w:marTop w:val="96"/>
          <w:marBottom w:val="0"/>
          <w:divBdr>
            <w:top w:val="none" w:sz="0" w:space="0" w:color="auto"/>
            <w:left w:val="none" w:sz="0" w:space="0" w:color="auto"/>
            <w:bottom w:val="none" w:sz="0" w:space="0" w:color="auto"/>
            <w:right w:val="none" w:sz="0" w:space="0" w:color="auto"/>
          </w:divBdr>
        </w:div>
        <w:div w:id="1960645003">
          <w:marLeft w:val="720"/>
          <w:marRight w:val="0"/>
          <w:marTop w:val="96"/>
          <w:marBottom w:val="0"/>
          <w:divBdr>
            <w:top w:val="none" w:sz="0" w:space="0" w:color="auto"/>
            <w:left w:val="none" w:sz="0" w:space="0" w:color="auto"/>
            <w:bottom w:val="none" w:sz="0" w:space="0" w:color="auto"/>
            <w:right w:val="none" w:sz="0" w:space="0" w:color="auto"/>
          </w:divBdr>
        </w:div>
        <w:div w:id="819269743">
          <w:marLeft w:val="720"/>
          <w:marRight w:val="0"/>
          <w:marTop w:val="96"/>
          <w:marBottom w:val="0"/>
          <w:divBdr>
            <w:top w:val="none" w:sz="0" w:space="0" w:color="auto"/>
            <w:left w:val="none" w:sz="0" w:space="0" w:color="auto"/>
            <w:bottom w:val="none" w:sz="0" w:space="0" w:color="auto"/>
            <w:right w:val="none" w:sz="0" w:space="0" w:color="auto"/>
          </w:divBdr>
        </w:div>
        <w:div w:id="1841037783">
          <w:marLeft w:val="720"/>
          <w:marRight w:val="0"/>
          <w:marTop w:val="96"/>
          <w:marBottom w:val="0"/>
          <w:divBdr>
            <w:top w:val="none" w:sz="0" w:space="0" w:color="auto"/>
            <w:left w:val="none" w:sz="0" w:space="0" w:color="auto"/>
            <w:bottom w:val="none" w:sz="0" w:space="0" w:color="auto"/>
            <w:right w:val="none" w:sz="0" w:space="0" w:color="auto"/>
          </w:divBdr>
        </w:div>
      </w:divsChild>
    </w:div>
    <w:div w:id="737435771">
      <w:bodyDiv w:val="1"/>
      <w:marLeft w:val="0"/>
      <w:marRight w:val="0"/>
      <w:marTop w:val="0"/>
      <w:marBottom w:val="0"/>
      <w:divBdr>
        <w:top w:val="none" w:sz="0" w:space="0" w:color="auto"/>
        <w:left w:val="none" w:sz="0" w:space="0" w:color="auto"/>
        <w:bottom w:val="none" w:sz="0" w:space="0" w:color="auto"/>
        <w:right w:val="none" w:sz="0" w:space="0" w:color="auto"/>
      </w:divBdr>
    </w:div>
    <w:div w:id="752510987">
      <w:bodyDiv w:val="1"/>
      <w:marLeft w:val="0"/>
      <w:marRight w:val="0"/>
      <w:marTop w:val="0"/>
      <w:marBottom w:val="0"/>
      <w:divBdr>
        <w:top w:val="none" w:sz="0" w:space="0" w:color="auto"/>
        <w:left w:val="none" w:sz="0" w:space="0" w:color="auto"/>
        <w:bottom w:val="none" w:sz="0" w:space="0" w:color="auto"/>
        <w:right w:val="none" w:sz="0" w:space="0" w:color="auto"/>
      </w:divBdr>
    </w:div>
    <w:div w:id="970208562">
      <w:bodyDiv w:val="1"/>
      <w:marLeft w:val="0"/>
      <w:marRight w:val="0"/>
      <w:marTop w:val="0"/>
      <w:marBottom w:val="0"/>
      <w:divBdr>
        <w:top w:val="none" w:sz="0" w:space="0" w:color="auto"/>
        <w:left w:val="none" w:sz="0" w:space="0" w:color="auto"/>
        <w:bottom w:val="none" w:sz="0" w:space="0" w:color="auto"/>
        <w:right w:val="none" w:sz="0" w:space="0" w:color="auto"/>
      </w:divBdr>
    </w:div>
    <w:div w:id="1089540736">
      <w:bodyDiv w:val="1"/>
      <w:marLeft w:val="0"/>
      <w:marRight w:val="0"/>
      <w:marTop w:val="0"/>
      <w:marBottom w:val="0"/>
      <w:divBdr>
        <w:top w:val="none" w:sz="0" w:space="0" w:color="auto"/>
        <w:left w:val="none" w:sz="0" w:space="0" w:color="auto"/>
        <w:bottom w:val="none" w:sz="0" w:space="0" w:color="auto"/>
        <w:right w:val="none" w:sz="0" w:space="0" w:color="auto"/>
      </w:divBdr>
    </w:div>
    <w:div w:id="1100837050">
      <w:bodyDiv w:val="1"/>
      <w:marLeft w:val="0"/>
      <w:marRight w:val="0"/>
      <w:marTop w:val="0"/>
      <w:marBottom w:val="0"/>
      <w:divBdr>
        <w:top w:val="none" w:sz="0" w:space="0" w:color="auto"/>
        <w:left w:val="none" w:sz="0" w:space="0" w:color="auto"/>
        <w:bottom w:val="none" w:sz="0" w:space="0" w:color="auto"/>
        <w:right w:val="none" w:sz="0" w:space="0" w:color="auto"/>
      </w:divBdr>
    </w:div>
    <w:div w:id="1258513939">
      <w:bodyDiv w:val="1"/>
      <w:marLeft w:val="0"/>
      <w:marRight w:val="0"/>
      <w:marTop w:val="0"/>
      <w:marBottom w:val="0"/>
      <w:divBdr>
        <w:top w:val="none" w:sz="0" w:space="0" w:color="auto"/>
        <w:left w:val="none" w:sz="0" w:space="0" w:color="auto"/>
        <w:bottom w:val="none" w:sz="0" w:space="0" w:color="auto"/>
        <w:right w:val="none" w:sz="0" w:space="0" w:color="auto"/>
      </w:divBdr>
    </w:div>
    <w:div w:id="1785072122">
      <w:bodyDiv w:val="1"/>
      <w:marLeft w:val="0"/>
      <w:marRight w:val="0"/>
      <w:marTop w:val="0"/>
      <w:marBottom w:val="0"/>
      <w:divBdr>
        <w:top w:val="none" w:sz="0" w:space="0" w:color="auto"/>
        <w:left w:val="none" w:sz="0" w:space="0" w:color="auto"/>
        <w:bottom w:val="none" w:sz="0" w:space="0" w:color="auto"/>
        <w:right w:val="none" w:sz="0" w:space="0" w:color="auto"/>
      </w:divBdr>
      <w:divsChild>
        <w:div w:id="1779249072">
          <w:marLeft w:val="720"/>
          <w:marRight w:val="0"/>
          <w:marTop w:val="96"/>
          <w:marBottom w:val="0"/>
          <w:divBdr>
            <w:top w:val="none" w:sz="0" w:space="0" w:color="auto"/>
            <w:left w:val="none" w:sz="0" w:space="0" w:color="auto"/>
            <w:bottom w:val="none" w:sz="0" w:space="0" w:color="auto"/>
            <w:right w:val="none" w:sz="0" w:space="0" w:color="auto"/>
          </w:divBdr>
        </w:div>
        <w:div w:id="970744457">
          <w:marLeft w:val="720"/>
          <w:marRight w:val="0"/>
          <w:marTop w:val="96"/>
          <w:marBottom w:val="0"/>
          <w:divBdr>
            <w:top w:val="none" w:sz="0" w:space="0" w:color="auto"/>
            <w:left w:val="none" w:sz="0" w:space="0" w:color="auto"/>
            <w:bottom w:val="none" w:sz="0" w:space="0" w:color="auto"/>
            <w:right w:val="none" w:sz="0" w:space="0" w:color="auto"/>
          </w:divBdr>
        </w:div>
        <w:div w:id="420032088">
          <w:marLeft w:val="720"/>
          <w:marRight w:val="0"/>
          <w:marTop w:val="96"/>
          <w:marBottom w:val="0"/>
          <w:divBdr>
            <w:top w:val="none" w:sz="0" w:space="0" w:color="auto"/>
            <w:left w:val="none" w:sz="0" w:space="0" w:color="auto"/>
            <w:bottom w:val="none" w:sz="0" w:space="0" w:color="auto"/>
            <w:right w:val="none" w:sz="0" w:space="0" w:color="auto"/>
          </w:divBdr>
        </w:div>
        <w:div w:id="1340812614">
          <w:marLeft w:val="720"/>
          <w:marRight w:val="0"/>
          <w:marTop w:val="96"/>
          <w:marBottom w:val="0"/>
          <w:divBdr>
            <w:top w:val="none" w:sz="0" w:space="0" w:color="auto"/>
            <w:left w:val="none" w:sz="0" w:space="0" w:color="auto"/>
            <w:bottom w:val="none" w:sz="0" w:space="0" w:color="auto"/>
            <w:right w:val="none" w:sz="0" w:space="0" w:color="auto"/>
          </w:divBdr>
        </w:div>
        <w:div w:id="1821723987">
          <w:marLeft w:val="720"/>
          <w:marRight w:val="0"/>
          <w:marTop w:val="96"/>
          <w:marBottom w:val="0"/>
          <w:divBdr>
            <w:top w:val="none" w:sz="0" w:space="0" w:color="auto"/>
            <w:left w:val="none" w:sz="0" w:space="0" w:color="auto"/>
            <w:bottom w:val="none" w:sz="0" w:space="0" w:color="auto"/>
            <w:right w:val="none" w:sz="0" w:space="0" w:color="auto"/>
          </w:divBdr>
        </w:div>
        <w:div w:id="157817927">
          <w:marLeft w:val="720"/>
          <w:marRight w:val="0"/>
          <w:marTop w:val="96"/>
          <w:marBottom w:val="0"/>
          <w:divBdr>
            <w:top w:val="none" w:sz="0" w:space="0" w:color="auto"/>
            <w:left w:val="none" w:sz="0" w:space="0" w:color="auto"/>
            <w:bottom w:val="none" w:sz="0" w:space="0" w:color="auto"/>
            <w:right w:val="none" w:sz="0" w:space="0" w:color="auto"/>
          </w:divBdr>
        </w:div>
        <w:div w:id="1438407990">
          <w:marLeft w:val="720"/>
          <w:marRight w:val="0"/>
          <w:marTop w:val="96"/>
          <w:marBottom w:val="0"/>
          <w:divBdr>
            <w:top w:val="none" w:sz="0" w:space="0" w:color="auto"/>
            <w:left w:val="none" w:sz="0" w:space="0" w:color="auto"/>
            <w:bottom w:val="none" w:sz="0" w:space="0" w:color="auto"/>
            <w:right w:val="none" w:sz="0" w:space="0" w:color="auto"/>
          </w:divBdr>
        </w:div>
        <w:div w:id="1061756382">
          <w:marLeft w:val="720"/>
          <w:marRight w:val="0"/>
          <w:marTop w:val="96"/>
          <w:marBottom w:val="0"/>
          <w:divBdr>
            <w:top w:val="none" w:sz="0" w:space="0" w:color="auto"/>
            <w:left w:val="none" w:sz="0" w:space="0" w:color="auto"/>
            <w:bottom w:val="none" w:sz="0" w:space="0" w:color="auto"/>
            <w:right w:val="none" w:sz="0" w:space="0" w:color="auto"/>
          </w:divBdr>
        </w:div>
      </w:divsChild>
    </w:div>
    <w:div w:id="1814786221">
      <w:bodyDiv w:val="1"/>
      <w:marLeft w:val="0"/>
      <w:marRight w:val="0"/>
      <w:marTop w:val="0"/>
      <w:marBottom w:val="0"/>
      <w:divBdr>
        <w:top w:val="none" w:sz="0" w:space="0" w:color="auto"/>
        <w:left w:val="none" w:sz="0" w:space="0" w:color="auto"/>
        <w:bottom w:val="none" w:sz="0" w:space="0" w:color="auto"/>
        <w:right w:val="none" w:sz="0" w:space="0" w:color="auto"/>
      </w:divBdr>
    </w:div>
    <w:div w:id="1856919350">
      <w:bodyDiv w:val="1"/>
      <w:marLeft w:val="0"/>
      <w:marRight w:val="0"/>
      <w:marTop w:val="0"/>
      <w:marBottom w:val="0"/>
      <w:divBdr>
        <w:top w:val="none" w:sz="0" w:space="0" w:color="auto"/>
        <w:left w:val="none" w:sz="0" w:space="0" w:color="auto"/>
        <w:bottom w:val="none" w:sz="0" w:space="0" w:color="auto"/>
        <w:right w:val="none" w:sz="0" w:space="0" w:color="auto"/>
      </w:divBdr>
      <w:divsChild>
        <w:div w:id="749547820">
          <w:marLeft w:val="720"/>
          <w:marRight w:val="0"/>
          <w:marTop w:val="96"/>
          <w:marBottom w:val="0"/>
          <w:divBdr>
            <w:top w:val="none" w:sz="0" w:space="0" w:color="auto"/>
            <w:left w:val="none" w:sz="0" w:space="0" w:color="auto"/>
            <w:bottom w:val="none" w:sz="0" w:space="0" w:color="auto"/>
            <w:right w:val="none" w:sz="0" w:space="0" w:color="auto"/>
          </w:divBdr>
        </w:div>
        <w:div w:id="396049545">
          <w:marLeft w:val="720"/>
          <w:marRight w:val="0"/>
          <w:marTop w:val="96"/>
          <w:marBottom w:val="0"/>
          <w:divBdr>
            <w:top w:val="none" w:sz="0" w:space="0" w:color="auto"/>
            <w:left w:val="none" w:sz="0" w:space="0" w:color="auto"/>
            <w:bottom w:val="none" w:sz="0" w:space="0" w:color="auto"/>
            <w:right w:val="none" w:sz="0" w:space="0" w:color="auto"/>
          </w:divBdr>
        </w:div>
        <w:div w:id="732193003">
          <w:marLeft w:val="720"/>
          <w:marRight w:val="0"/>
          <w:marTop w:val="96"/>
          <w:marBottom w:val="0"/>
          <w:divBdr>
            <w:top w:val="none" w:sz="0" w:space="0" w:color="auto"/>
            <w:left w:val="none" w:sz="0" w:space="0" w:color="auto"/>
            <w:bottom w:val="none" w:sz="0" w:space="0" w:color="auto"/>
            <w:right w:val="none" w:sz="0" w:space="0" w:color="auto"/>
          </w:divBdr>
        </w:div>
        <w:div w:id="2046831337">
          <w:marLeft w:val="720"/>
          <w:marRight w:val="0"/>
          <w:marTop w:val="96"/>
          <w:marBottom w:val="0"/>
          <w:divBdr>
            <w:top w:val="none" w:sz="0" w:space="0" w:color="auto"/>
            <w:left w:val="none" w:sz="0" w:space="0" w:color="auto"/>
            <w:bottom w:val="none" w:sz="0" w:space="0" w:color="auto"/>
            <w:right w:val="none" w:sz="0" w:space="0" w:color="auto"/>
          </w:divBdr>
        </w:div>
        <w:div w:id="1386953353">
          <w:marLeft w:val="720"/>
          <w:marRight w:val="0"/>
          <w:marTop w:val="96"/>
          <w:marBottom w:val="0"/>
          <w:divBdr>
            <w:top w:val="none" w:sz="0" w:space="0" w:color="auto"/>
            <w:left w:val="none" w:sz="0" w:space="0" w:color="auto"/>
            <w:bottom w:val="none" w:sz="0" w:space="0" w:color="auto"/>
            <w:right w:val="none" w:sz="0" w:space="0" w:color="auto"/>
          </w:divBdr>
        </w:div>
        <w:div w:id="744688420">
          <w:marLeft w:val="720"/>
          <w:marRight w:val="0"/>
          <w:marTop w:val="96"/>
          <w:marBottom w:val="0"/>
          <w:divBdr>
            <w:top w:val="none" w:sz="0" w:space="0" w:color="auto"/>
            <w:left w:val="none" w:sz="0" w:space="0" w:color="auto"/>
            <w:bottom w:val="none" w:sz="0" w:space="0" w:color="auto"/>
            <w:right w:val="none" w:sz="0" w:space="0" w:color="auto"/>
          </w:divBdr>
        </w:div>
        <w:div w:id="47073098">
          <w:marLeft w:val="720"/>
          <w:marRight w:val="0"/>
          <w:marTop w:val="96"/>
          <w:marBottom w:val="0"/>
          <w:divBdr>
            <w:top w:val="none" w:sz="0" w:space="0" w:color="auto"/>
            <w:left w:val="none" w:sz="0" w:space="0" w:color="auto"/>
            <w:bottom w:val="none" w:sz="0" w:space="0" w:color="auto"/>
            <w:right w:val="none" w:sz="0" w:space="0" w:color="auto"/>
          </w:divBdr>
        </w:div>
        <w:div w:id="1325282420">
          <w:marLeft w:val="720"/>
          <w:marRight w:val="0"/>
          <w:marTop w:val="96"/>
          <w:marBottom w:val="0"/>
          <w:divBdr>
            <w:top w:val="none" w:sz="0" w:space="0" w:color="auto"/>
            <w:left w:val="none" w:sz="0" w:space="0" w:color="auto"/>
            <w:bottom w:val="none" w:sz="0" w:space="0" w:color="auto"/>
            <w:right w:val="none" w:sz="0" w:space="0" w:color="auto"/>
          </w:divBdr>
        </w:div>
      </w:divsChild>
    </w:div>
    <w:div w:id="2071027370">
      <w:bodyDiv w:val="1"/>
      <w:marLeft w:val="0"/>
      <w:marRight w:val="0"/>
      <w:marTop w:val="0"/>
      <w:marBottom w:val="0"/>
      <w:divBdr>
        <w:top w:val="none" w:sz="0" w:space="0" w:color="auto"/>
        <w:left w:val="none" w:sz="0" w:space="0" w:color="auto"/>
        <w:bottom w:val="none" w:sz="0" w:space="0" w:color="auto"/>
        <w:right w:val="none" w:sz="0" w:space="0" w:color="auto"/>
      </w:divBdr>
      <w:divsChild>
        <w:div w:id="2135899772">
          <w:marLeft w:val="720"/>
          <w:marRight w:val="0"/>
          <w:marTop w:val="96"/>
          <w:marBottom w:val="0"/>
          <w:divBdr>
            <w:top w:val="none" w:sz="0" w:space="0" w:color="auto"/>
            <w:left w:val="none" w:sz="0" w:space="0" w:color="auto"/>
            <w:bottom w:val="none" w:sz="0" w:space="0" w:color="auto"/>
            <w:right w:val="none" w:sz="0" w:space="0" w:color="auto"/>
          </w:divBdr>
        </w:div>
        <w:div w:id="680543517">
          <w:marLeft w:val="720"/>
          <w:marRight w:val="0"/>
          <w:marTop w:val="96"/>
          <w:marBottom w:val="0"/>
          <w:divBdr>
            <w:top w:val="none" w:sz="0" w:space="0" w:color="auto"/>
            <w:left w:val="none" w:sz="0" w:space="0" w:color="auto"/>
            <w:bottom w:val="none" w:sz="0" w:space="0" w:color="auto"/>
            <w:right w:val="none" w:sz="0" w:space="0" w:color="auto"/>
          </w:divBdr>
        </w:div>
        <w:div w:id="1694913335">
          <w:marLeft w:val="720"/>
          <w:marRight w:val="0"/>
          <w:marTop w:val="96"/>
          <w:marBottom w:val="0"/>
          <w:divBdr>
            <w:top w:val="none" w:sz="0" w:space="0" w:color="auto"/>
            <w:left w:val="none" w:sz="0" w:space="0" w:color="auto"/>
            <w:bottom w:val="none" w:sz="0" w:space="0" w:color="auto"/>
            <w:right w:val="none" w:sz="0" w:space="0" w:color="auto"/>
          </w:divBdr>
        </w:div>
        <w:div w:id="1958873951">
          <w:marLeft w:val="720"/>
          <w:marRight w:val="0"/>
          <w:marTop w:val="96"/>
          <w:marBottom w:val="0"/>
          <w:divBdr>
            <w:top w:val="none" w:sz="0" w:space="0" w:color="auto"/>
            <w:left w:val="none" w:sz="0" w:space="0" w:color="auto"/>
            <w:bottom w:val="none" w:sz="0" w:space="0" w:color="auto"/>
            <w:right w:val="none" w:sz="0" w:space="0" w:color="auto"/>
          </w:divBdr>
        </w:div>
        <w:div w:id="644579040">
          <w:marLeft w:val="720"/>
          <w:marRight w:val="0"/>
          <w:marTop w:val="96"/>
          <w:marBottom w:val="0"/>
          <w:divBdr>
            <w:top w:val="none" w:sz="0" w:space="0" w:color="auto"/>
            <w:left w:val="none" w:sz="0" w:space="0" w:color="auto"/>
            <w:bottom w:val="none" w:sz="0" w:space="0" w:color="auto"/>
            <w:right w:val="none" w:sz="0" w:space="0" w:color="auto"/>
          </w:divBdr>
        </w:div>
        <w:div w:id="1578514222">
          <w:marLeft w:val="720"/>
          <w:marRight w:val="0"/>
          <w:marTop w:val="96"/>
          <w:marBottom w:val="0"/>
          <w:divBdr>
            <w:top w:val="none" w:sz="0" w:space="0" w:color="auto"/>
            <w:left w:val="none" w:sz="0" w:space="0" w:color="auto"/>
            <w:bottom w:val="none" w:sz="0" w:space="0" w:color="auto"/>
            <w:right w:val="none" w:sz="0" w:space="0" w:color="auto"/>
          </w:divBdr>
        </w:div>
        <w:div w:id="1394502964">
          <w:marLeft w:val="720"/>
          <w:marRight w:val="0"/>
          <w:marTop w:val="96"/>
          <w:marBottom w:val="0"/>
          <w:divBdr>
            <w:top w:val="none" w:sz="0" w:space="0" w:color="auto"/>
            <w:left w:val="none" w:sz="0" w:space="0" w:color="auto"/>
            <w:bottom w:val="none" w:sz="0" w:space="0" w:color="auto"/>
            <w:right w:val="none" w:sz="0" w:space="0" w:color="auto"/>
          </w:divBdr>
        </w:div>
        <w:div w:id="2035954364">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ualitylogoproducts.com/custom-shirt-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litylogoproducts.com/custom-shirt-t.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2559714A414DCC9BA729A744FF1DA3"/>
        <w:category>
          <w:name w:val="General"/>
          <w:gallery w:val="placeholder"/>
        </w:category>
        <w:types>
          <w:type w:val="bbPlcHdr"/>
        </w:types>
        <w:behaviors>
          <w:behavior w:val="content"/>
        </w:behaviors>
        <w:guid w:val="{C6651197-18C1-4DC0-B02D-DBDDD7C21843}"/>
      </w:docPartPr>
      <w:docPartBody>
        <w:p w:rsidR="00671369" w:rsidRDefault="003707E4" w:rsidP="003707E4">
          <w:pPr>
            <w:pStyle w:val="7A2559714A414DCC9BA729A744FF1DA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E4"/>
    <w:rsid w:val="000373A1"/>
    <w:rsid w:val="003707E4"/>
    <w:rsid w:val="0067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559714A414DCC9BA729A744FF1DA3">
    <w:name w:val="7A2559714A414DCC9BA729A744FF1DA3"/>
    <w:rsid w:val="003707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559714A414DCC9BA729A744FF1DA3">
    <w:name w:val="7A2559714A414DCC9BA729A744FF1DA3"/>
    <w:rsid w:val="00370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14</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 Gregory's RC High School</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manny vazquez</cp:lastModifiedBy>
  <cp:revision>16</cp:revision>
  <dcterms:created xsi:type="dcterms:W3CDTF">2014-11-04T11:55:00Z</dcterms:created>
  <dcterms:modified xsi:type="dcterms:W3CDTF">2014-11-24T15:28:00Z</dcterms:modified>
</cp:coreProperties>
</file>